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AAD2" w14:textId="74FAC51D" w:rsidR="00D7799D" w:rsidRPr="00BF2835" w:rsidRDefault="00D7799D" w:rsidP="00BF2835">
      <w:pPr>
        <w:jc w:val="center"/>
        <w:rPr>
          <w:b/>
          <w:bCs/>
          <w:sz w:val="28"/>
          <w:szCs w:val="28"/>
        </w:rPr>
      </w:pPr>
      <w:r w:rsidRPr="00BF2835">
        <w:rPr>
          <w:b/>
          <w:bCs/>
          <w:sz w:val="28"/>
          <w:szCs w:val="28"/>
        </w:rPr>
        <w:t>Obec Orechová Potôň</w:t>
      </w:r>
    </w:p>
    <w:p w14:paraId="154FE72C" w14:textId="1CF8D555" w:rsidR="00BF2835" w:rsidRDefault="00BF2835" w:rsidP="00BF2835">
      <w:pPr>
        <w:jc w:val="center"/>
      </w:pPr>
      <w:r>
        <w:t>Obecný úrad, Kostolná 281/11, Orechová Potôň, 93002</w:t>
      </w:r>
    </w:p>
    <w:p w14:paraId="68A359D6" w14:textId="77777777" w:rsidR="00AF22ED" w:rsidRDefault="00BF2835" w:rsidP="00BF2835">
      <w:pPr>
        <w:jc w:val="center"/>
      </w:pPr>
      <w:r>
        <w:t xml:space="preserve">IČO: 00305669, DIČ: 2021139780, Číslo účtu: </w:t>
      </w:r>
      <w:r w:rsidR="00AF22ED">
        <w:t xml:space="preserve">SK57 0200 0000 0009 2082 3122 </w:t>
      </w:r>
    </w:p>
    <w:p w14:paraId="3401BF85" w14:textId="4F6ECC60" w:rsidR="00D7799D" w:rsidRDefault="00D7799D" w:rsidP="00BF2835">
      <w:pPr>
        <w:jc w:val="center"/>
      </w:pPr>
      <w:r>
        <w:t>vyhlasuje</w:t>
      </w:r>
    </w:p>
    <w:p w14:paraId="27E550B6" w14:textId="4C1660D8" w:rsidR="00D7799D" w:rsidRPr="00BF2835" w:rsidRDefault="00D7799D" w:rsidP="00BF2835">
      <w:pPr>
        <w:jc w:val="center"/>
        <w:rPr>
          <w:b/>
          <w:bCs/>
          <w:sz w:val="28"/>
          <w:szCs w:val="28"/>
        </w:rPr>
      </w:pPr>
      <w:r w:rsidRPr="00BF2835">
        <w:rPr>
          <w:b/>
          <w:bCs/>
          <w:sz w:val="28"/>
          <w:szCs w:val="28"/>
        </w:rPr>
        <w:t>OBCHODNÚ VEREJNÚ SÚŤAŽ č.</w:t>
      </w:r>
      <w:r w:rsidR="00AF22ED">
        <w:rPr>
          <w:b/>
          <w:bCs/>
          <w:sz w:val="28"/>
          <w:szCs w:val="28"/>
        </w:rPr>
        <w:t>2</w:t>
      </w:r>
      <w:r w:rsidRPr="00BF2835">
        <w:rPr>
          <w:b/>
          <w:bCs/>
          <w:sz w:val="28"/>
          <w:szCs w:val="28"/>
        </w:rPr>
        <w:t>/2026</w:t>
      </w:r>
    </w:p>
    <w:p w14:paraId="786365DB" w14:textId="4E71BB81" w:rsidR="00D7799D" w:rsidRDefault="00D7799D" w:rsidP="00D7799D">
      <w:r>
        <w:t xml:space="preserve">podľa ust. § 281 až § 288 Obchodného zákonníka </w:t>
      </w:r>
      <w:r w:rsidRPr="00D7799D">
        <w:t>a § 9 ods.</w:t>
      </w:r>
      <w:r>
        <w:t>2</w:t>
      </w:r>
      <w:r w:rsidRPr="00D7799D">
        <w:t xml:space="preserve"> písm. a)</w:t>
      </w:r>
      <w:r>
        <w:t xml:space="preserve"> a b), </w:t>
      </w:r>
      <w:r w:rsidRPr="00D7799D">
        <w:t>§ 9a ods. 1 písm. a) Zákona č. 138/1991 Zb. o majetku obcí v znení neskorších predpisov a v zmysle uznesenia Obecného zastupiteľstva v</w:t>
      </w:r>
      <w:r>
        <w:t> Orechovej Potôni</w:t>
      </w:r>
      <w:r w:rsidRPr="00D7799D">
        <w:t xml:space="preserve"> č.1</w:t>
      </w:r>
      <w:r w:rsidR="005869A5">
        <w:t>93</w:t>
      </w:r>
      <w:r w:rsidRPr="00D7799D">
        <w:t>/202</w:t>
      </w:r>
      <w:r w:rsidR="005869A5">
        <w:t>6</w:t>
      </w:r>
      <w:r w:rsidR="00420C19">
        <w:t>-OZ</w:t>
      </w:r>
      <w:r>
        <w:t xml:space="preserve"> </w:t>
      </w:r>
      <w:r w:rsidRPr="00D7799D">
        <w:t xml:space="preserve">zo dňa </w:t>
      </w:r>
      <w:r w:rsidR="005869A5">
        <w:t>30</w:t>
      </w:r>
      <w:r w:rsidRPr="00D7799D">
        <w:t>.</w:t>
      </w:r>
      <w:r w:rsidR="005869A5">
        <w:t>6</w:t>
      </w:r>
      <w:r w:rsidRPr="00D7799D">
        <w:t>.202</w:t>
      </w:r>
      <w:r w:rsidR="005869A5">
        <w:t>6</w:t>
      </w:r>
      <w:r w:rsidRPr="00D7799D">
        <w:t xml:space="preserve"> o najvýhodnejší návrh na uzavretie zmluvy na predaj pozemkov vo vlastníctve Obce</w:t>
      </w:r>
      <w:r>
        <w:t xml:space="preserve"> Orechová Potôň</w:t>
      </w:r>
    </w:p>
    <w:p w14:paraId="109AE07C" w14:textId="77777777" w:rsidR="00D7799D" w:rsidRDefault="00D7799D" w:rsidP="00D7799D"/>
    <w:p w14:paraId="1F04C1DE" w14:textId="45D3B25E" w:rsidR="00D7799D" w:rsidRPr="00EE47D7" w:rsidRDefault="00BF2835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I.</w:t>
      </w:r>
    </w:p>
    <w:p w14:paraId="5CE2E9EE" w14:textId="1E7883D4" w:rsidR="00BF2835" w:rsidRPr="00EE47D7" w:rsidRDefault="00BF2835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Vyhlasovateľ</w:t>
      </w:r>
    </w:p>
    <w:p w14:paraId="59B8C84B" w14:textId="2C5CE1D2" w:rsidR="00BF2835" w:rsidRDefault="00BF2835" w:rsidP="00EE47D7">
      <w:pPr>
        <w:spacing w:after="0"/>
      </w:pPr>
      <w:r>
        <w:t>Názov: Obec Orechová Potôň</w:t>
      </w:r>
    </w:p>
    <w:p w14:paraId="52F8F452" w14:textId="6470ACBB" w:rsidR="00EE47D7" w:rsidRDefault="00EE47D7" w:rsidP="00EE47D7">
      <w:pPr>
        <w:spacing w:after="0"/>
      </w:pPr>
      <w:r>
        <w:t>Sídlo: Kostolná 281/11, Orechová Potôň, 93002</w:t>
      </w:r>
    </w:p>
    <w:p w14:paraId="59E14B2B" w14:textId="1A7E712C" w:rsidR="00BF2835" w:rsidRDefault="00BF2835" w:rsidP="00EE47D7">
      <w:pPr>
        <w:spacing w:after="0"/>
      </w:pPr>
      <w:r>
        <w:t>V zastúpení: Ing. Szilárd Gálffy, starosta obce Orechová Potôň</w:t>
      </w:r>
    </w:p>
    <w:p w14:paraId="43330155" w14:textId="4424B290" w:rsidR="00BF2835" w:rsidRDefault="00EE47D7" w:rsidP="00EE47D7">
      <w:pPr>
        <w:spacing w:after="0"/>
      </w:pPr>
      <w:r>
        <w:t>IČO: 00305669</w:t>
      </w:r>
    </w:p>
    <w:p w14:paraId="771CF91E" w14:textId="1A8A7F54" w:rsidR="00EE47D7" w:rsidRDefault="00EE47D7" w:rsidP="00EE47D7">
      <w:pPr>
        <w:spacing w:after="0"/>
      </w:pPr>
      <w:r>
        <w:t>DIČ: 2021139780</w:t>
      </w:r>
    </w:p>
    <w:p w14:paraId="53DF66BB" w14:textId="77777777" w:rsidR="00315EE0" w:rsidRDefault="00315EE0" w:rsidP="00315EE0">
      <w:pPr>
        <w:spacing w:after="0"/>
      </w:pPr>
      <w:r>
        <w:t>IBAN: SK57 0200 0000 0009 2082 3122</w:t>
      </w:r>
    </w:p>
    <w:p w14:paraId="3C74E9E0" w14:textId="77777777" w:rsidR="00315EE0" w:rsidRDefault="00315EE0" w:rsidP="00315EE0">
      <w:pPr>
        <w:spacing w:after="0"/>
      </w:pPr>
      <w:r>
        <w:t>Kontaktná osoba: Ing. Szilárd Gálffy</w:t>
      </w:r>
    </w:p>
    <w:p w14:paraId="63D25369" w14:textId="68E6A409" w:rsidR="00EE47D7" w:rsidRDefault="00EE47D7" w:rsidP="00EE47D7">
      <w:pPr>
        <w:spacing w:after="0"/>
      </w:pPr>
      <w:r>
        <w:t xml:space="preserve">e-mail: </w:t>
      </w:r>
      <w:hyperlink r:id="rId5" w:history="1">
        <w:r w:rsidRPr="00377A15">
          <w:rPr>
            <w:rStyle w:val="Hypertextovprepojenie"/>
          </w:rPr>
          <w:t>obec@orechovapoton.sk</w:t>
        </w:r>
      </w:hyperlink>
    </w:p>
    <w:p w14:paraId="0CC7F9E5" w14:textId="67496450" w:rsidR="00EE47D7" w:rsidRDefault="00EE47D7" w:rsidP="00EE47D7">
      <w:pPr>
        <w:spacing w:after="0"/>
      </w:pPr>
      <w:r>
        <w:t xml:space="preserve">web: </w:t>
      </w:r>
      <w:hyperlink r:id="rId6" w:history="1">
        <w:r w:rsidRPr="00377A15">
          <w:rPr>
            <w:rStyle w:val="Hypertextovprepojenie"/>
          </w:rPr>
          <w:t>www.orechovapoton.sk</w:t>
        </w:r>
      </w:hyperlink>
    </w:p>
    <w:p w14:paraId="1895F488" w14:textId="5F284167" w:rsidR="00EE47D7" w:rsidRDefault="00EE47D7" w:rsidP="00EE47D7">
      <w:pPr>
        <w:spacing w:after="0"/>
      </w:pPr>
      <w:r>
        <w:t>telefón: 031/5543332</w:t>
      </w:r>
    </w:p>
    <w:p w14:paraId="15411E59" w14:textId="79992333" w:rsidR="00EE47D7" w:rsidRDefault="00EE47D7" w:rsidP="00EE47D7">
      <w:pPr>
        <w:spacing w:after="0"/>
      </w:pPr>
    </w:p>
    <w:p w14:paraId="26562F38" w14:textId="2B16B183" w:rsidR="00EE47D7" w:rsidRPr="00EE47D7" w:rsidRDefault="00EE47D7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II.</w:t>
      </w:r>
    </w:p>
    <w:p w14:paraId="6CC3D477" w14:textId="7BAF6D82" w:rsidR="00EE47D7" w:rsidRPr="00EE47D7" w:rsidRDefault="008C1F16" w:rsidP="00EE47D7">
      <w:pPr>
        <w:spacing w:after="0"/>
        <w:jc w:val="center"/>
        <w:rPr>
          <w:b/>
          <w:bCs/>
        </w:rPr>
      </w:pPr>
      <w:r>
        <w:rPr>
          <w:b/>
          <w:bCs/>
        </w:rPr>
        <w:t>Úvodné ustanovenia</w:t>
      </w:r>
    </w:p>
    <w:p w14:paraId="799580A4" w14:textId="337791A6" w:rsidR="00EE47D7" w:rsidRDefault="00EE47D7" w:rsidP="00EE47D7">
      <w:pPr>
        <w:spacing w:after="0"/>
      </w:pPr>
      <w:r w:rsidRPr="00EE47D7">
        <w:t xml:space="preserve">Predaj nehnuteľností formou obchodnej verejnej súťaže </w:t>
      </w:r>
      <w:r w:rsidR="00987FA4">
        <w:t xml:space="preserve">(ďalej aj OVS) </w:t>
      </w:r>
      <w:r w:rsidRPr="00EE47D7">
        <w:t>sa uskutoční v súlade s</w:t>
      </w:r>
      <w:r w:rsidR="00987FA4">
        <w:t> </w:t>
      </w:r>
      <w:r w:rsidRPr="00EE47D7">
        <w:t xml:space="preserve">platnými právnymi predpismi, Zásadami hospodárenia s majetkom Obce </w:t>
      </w:r>
      <w:r>
        <w:t>Orechová Potôň</w:t>
      </w:r>
      <w:r w:rsidRPr="00EE47D7">
        <w:t>, uznesením Obecného zastupiteľstva v</w:t>
      </w:r>
      <w:r>
        <w:t> Orechovej Potôni</w:t>
      </w:r>
      <w:r w:rsidRPr="00EE47D7">
        <w:t xml:space="preserve"> č.1</w:t>
      </w:r>
      <w:r w:rsidR="00987FA4">
        <w:t>93</w:t>
      </w:r>
      <w:r w:rsidRPr="00EE47D7">
        <w:t>/202</w:t>
      </w:r>
      <w:r w:rsidR="00987FA4">
        <w:t>6-OZ</w:t>
      </w:r>
      <w:r w:rsidRPr="00EE47D7">
        <w:t xml:space="preserve"> o vyhlásení obchodnej verejnej súťaže a o schválení súťažný</w:t>
      </w:r>
      <w:r w:rsidR="00987FA4">
        <w:t>ch</w:t>
      </w:r>
      <w:r w:rsidRPr="00EE47D7">
        <w:t xml:space="preserve"> podmienok na predaj pozemkov vo vlastníctve Obce </w:t>
      </w:r>
      <w:r>
        <w:t>Orechová Potôň</w:t>
      </w:r>
      <w:r w:rsidRPr="00EE47D7">
        <w:t>.</w:t>
      </w:r>
    </w:p>
    <w:p w14:paraId="36D2CE4D" w14:textId="77777777" w:rsidR="00EE47D7" w:rsidRDefault="00EE47D7" w:rsidP="00BF2835"/>
    <w:p w14:paraId="4A6E93B4" w14:textId="2F2E35E5" w:rsidR="00EE47D7" w:rsidRPr="00EE47D7" w:rsidRDefault="00EE47D7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III.</w:t>
      </w:r>
    </w:p>
    <w:p w14:paraId="248220BA" w14:textId="1AD6601F" w:rsidR="00EE47D7" w:rsidRPr="00EE47D7" w:rsidRDefault="00EE47D7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Predmet obchodnej verejnej súťaže.</w:t>
      </w:r>
    </w:p>
    <w:p w14:paraId="70353A34" w14:textId="497C27D8" w:rsidR="008C1F16" w:rsidRDefault="00EE47D7" w:rsidP="00BF2835">
      <w:r w:rsidRPr="00EE47D7">
        <w:t>Návrh kúpnej zmluvy, predmetom ktorej je najvýhodnejšia ponuka na prevod nehnuteľností vo</w:t>
      </w:r>
      <w:r w:rsidR="00960A97">
        <w:t> </w:t>
      </w:r>
      <w:r w:rsidRPr="00EE47D7">
        <w:t xml:space="preserve">vlastníctve Obce </w:t>
      </w:r>
      <w:r w:rsidR="008C1F16">
        <w:t>Orechová Potôň</w:t>
      </w:r>
      <w:r w:rsidRPr="00EE47D7">
        <w:t xml:space="preserve"> – predaj pozemkov k. ú. </w:t>
      </w:r>
      <w:r w:rsidR="008C1F16">
        <w:t xml:space="preserve">Orechová Potôň, </w:t>
      </w:r>
      <w:r w:rsidR="00AA7FC2">
        <w:t xml:space="preserve">LV:1049, </w:t>
      </w:r>
      <w:r w:rsidR="008C1F16">
        <w:t>parcely:</w:t>
      </w:r>
    </w:p>
    <w:p w14:paraId="3120AD21" w14:textId="6CF30D50" w:rsidR="008C1F16" w:rsidRDefault="008C1F16" w:rsidP="00BF2835">
      <w:r>
        <w:t xml:space="preserve">C </w:t>
      </w:r>
      <w:r w:rsidR="008603EA">
        <w:t>428</w:t>
      </w:r>
      <w:r>
        <w:t>/</w:t>
      </w:r>
      <w:r w:rsidR="008603EA">
        <w:t>136</w:t>
      </w:r>
      <w:r>
        <w:t xml:space="preserve">, o výmere </w:t>
      </w:r>
      <w:r w:rsidR="008603EA">
        <w:t>642</w:t>
      </w:r>
      <w:r>
        <w:t xml:space="preserve"> </w:t>
      </w:r>
      <w:r w:rsidRPr="00EE47D7">
        <w:t>m²</w:t>
      </w:r>
      <w:r>
        <w:t xml:space="preserve">, </w:t>
      </w:r>
      <w:r w:rsidR="008603EA">
        <w:t>orná pôda</w:t>
      </w:r>
    </w:p>
    <w:p w14:paraId="03B4E26E" w14:textId="047210B2" w:rsidR="008603EA" w:rsidRDefault="008603EA" w:rsidP="008603EA">
      <w:r>
        <w:t xml:space="preserve">C 428/137, o výmere 600 </w:t>
      </w:r>
      <w:r w:rsidRPr="00EE47D7">
        <w:t>m²</w:t>
      </w:r>
      <w:r>
        <w:t>, orná pôda</w:t>
      </w:r>
    </w:p>
    <w:p w14:paraId="74B9D2D4" w14:textId="1B88CB33" w:rsidR="008603EA" w:rsidRDefault="008603EA" w:rsidP="008603EA">
      <w:r>
        <w:t xml:space="preserve">C 428/138, o výmere 600 </w:t>
      </w:r>
      <w:r w:rsidRPr="00EE47D7">
        <w:t>m²</w:t>
      </w:r>
      <w:r>
        <w:t>, orná pôda</w:t>
      </w:r>
    </w:p>
    <w:p w14:paraId="17D9F778" w14:textId="0C1CE11E" w:rsidR="008603EA" w:rsidRDefault="008603EA" w:rsidP="008603EA">
      <w:r>
        <w:t xml:space="preserve">C 428/139, o výmere 600 </w:t>
      </w:r>
      <w:r w:rsidRPr="00EE47D7">
        <w:t>m²</w:t>
      </w:r>
      <w:r>
        <w:t>, orná pôda</w:t>
      </w:r>
    </w:p>
    <w:p w14:paraId="1FF7722A" w14:textId="67FCDED0" w:rsidR="008603EA" w:rsidRDefault="008603EA" w:rsidP="008603EA">
      <w:r>
        <w:t xml:space="preserve">C 428/140, o výmere 600 </w:t>
      </w:r>
      <w:r w:rsidRPr="00EE47D7">
        <w:t>m²</w:t>
      </w:r>
      <w:r>
        <w:t>, orná pôda</w:t>
      </w:r>
    </w:p>
    <w:p w14:paraId="4D5F422B" w14:textId="115DDAC3" w:rsidR="008603EA" w:rsidRDefault="008603EA" w:rsidP="008603EA">
      <w:r>
        <w:lastRenderedPageBreak/>
        <w:t xml:space="preserve">C 428/141, o výmere 600 </w:t>
      </w:r>
      <w:r w:rsidRPr="00EE47D7">
        <w:t>m²</w:t>
      </w:r>
      <w:r>
        <w:t>, orná pôda</w:t>
      </w:r>
    </w:p>
    <w:p w14:paraId="5A7A4BE7" w14:textId="772D7EAD" w:rsidR="008603EA" w:rsidRDefault="008603EA" w:rsidP="008603EA">
      <w:r>
        <w:t xml:space="preserve">C 428/142, o výmere 646 </w:t>
      </w:r>
      <w:r w:rsidRPr="00EE47D7">
        <w:t>m²</w:t>
      </w:r>
      <w:r>
        <w:t>, orná pôda</w:t>
      </w:r>
    </w:p>
    <w:p w14:paraId="610BF8A5" w14:textId="7D652E68" w:rsidR="00960A97" w:rsidRDefault="00960A97" w:rsidP="00BF2835">
      <w:r>
        <w:t xml:space="preserve">Pozemky </w:t>
      </w:r>
      <w:r w:rsidR="008603EA">
        <w:t>sú určené na individuálnu bytovú výstavbu.</w:t>
      </w:r>
    </w:p>
    <w:p w14:paraId="74C92760" w14:textId="77777777" w:rsidR="00EE47D7" w:rsidRDefault="00EE47D7" w:rsidP="00BF2835"/>
    <w:p w14:paraId="4BE9F827" w14:textId="7406C3D9" w:rsidR="00960A97" w:rsidRPr="00960A97" w:rsidRDefault="00960A97" w:rsidP="00960A97">
      <w:pPr>
        <w:pStyle w:val="Bezriadkovania"/>
        <w:jc w:val="center"/>
        <w:rPr>
          <w:b/>
          <w:bCs/>
        </w:rPr>
      </w:pPr>
      <w:r w:rsidRPr="00960A97">
        <w:rPr>
          <w:b/>
          <w:bCs/>
        </w:rPr>
        <w:t>IV.</w:t>
      </w:r>
    </w:p>
    <w:p w14:paraId="6AD7E50E" w14:textId="777B2FE9" w:rsidR="00960A97" w:rsidRPr="00960A97" w:rsidRDefault="00960A97" w:rsidP="00960A97">
      <w:pPr>
        <w:pStyle w:val="Bezriadkovania"/>
        <w:jc w:val="center"/>
        <w:rPr>
          <w:b/>
          <w:bCs/>
        </w:rPr>
      </w:pPr>
      <w:r w:rsidRPr="00960A97">
        <w:rPr>
          <w:b/>
          <w:bCs/>
        </w:rPr>
        <w:t>Súťažné podmienky.</w:t>
      </w:r>
    </w:p>
    <w:p w14:paraId="2C7E8220" w14:textId="1987453A" w:rsidR="00960A97" w:rsidRDefault="00960A97" w:rsidP="00960A97">
      <w:r w:rsidRPr="00960A97">
        <w:t xml:space="preserve">1. Obchodná verejná súťaž začína oznámením na úradnej tabuli Obce </w:t>
      </w:r>
      <w:r>
        <w:t>Orechová Potôň</w:t>
      </w:r>
      <w:r w:rsidRPr="00960A97">
        <w:t>, na</w:t>
      </w:r>
      <w:r w:rsidR="00987FA4">
        <w:t> </w:t>
      </w:r>
      <w:r w:rsidRPr="00960A97">
        <w:t xml:space="preserve">internetovej stránke Obce </w:t>
      </w:r>
      <w:r w:rsidR="0035469C">
        <w:t>Orechová Potôň</w:t>
      </w:r>
      <w:r w:rsidR="00987FA4">
        <w:t xml:space="preserve"> a na Centrálnej úradnej elektronickej tabuli</w:t>
      </w:r>
      <w:r w:rsidRPr="00960A97">
        <w:t xml:space="preserve">. </w:t>
      </w:r>
    </w:p>
    <w:p w14:paraId="2820A4EB" w14:textId="1490BC51" w:rsidR="00DD02C7" w:rsidRDefault="00960A97" w:rsidP="0035469C">
      <w:r w:rsidRPr="00960A97">
        <w:t xml:space="preserve">2. Účastníkom obchodnej verejnej súťaže </w:t>
      </w:r>
      <w:r w:rsidR="0002077A">
        <w:t xml:space="preserve">(ďalej „uchádzač“) </w:t>
      </w:r>
      <w:r w:rsidRPr="00960A97">
        <w:t xml:space="preserve">môže byť len fyzická osoba, plne spôsobilá na právne úkony. </w:t>
      </w:r>
    </w:p>
    <w:p w14:paraId="4C8830BE" w14:textId="70DB39DC" w:rsidR="0035469C" w:rsidRDefault="00960A97" w:rsidP="0035469C">
      <w:r w:rsidRPr="00960A97">
        <w:t xml:space="preserve">3. Pozemky sú určené výlučne na individuálnu bytovú výstavbu rodinného domu. </w:t>
      </w:r>
      <w:r w:rsidR="0002077A">
        <w:t>Uchádzač</w:t>
      </w:r>
      <w:r w:rsidRPr="00960A97">
        <w:t xml:space="preserve"> predložením návrhu prehlasuje záväzok uskutočniť výstavbu rodinného domu na</w:t>
      </w:r>
      <w:r w:rsidR="00E30A04">
        <w:t> </w:t>
      </w:r>
      <w:r w:rsidRPr="00960A97">
        <w:t>pozemku pre vlastné účely</w:t>
      </w:r>
      <w:r w:rsidR="0002077A">
        <w:t xml:space="preserve">, </w:t>
      </w:r>
      <w:r w:rsidR="0002077A" w:rsidRPr="0002077A">
        <w:t>nie na účely ďalšieho predaja alebo podnikateľského využitia.</w:t>
      </w:r>
    </w:p>
    <w:p w14:paraId="6E1A3DB5" w14:textId="54EDD883" w:rsidR="00DD02C7" w:rsidRDefault="00DD02C7" w:rsidP="00DD02C7">
      <w:r w:rsidRPr="00960A97">
        <w:t xml:space="preserve">4. </w:t>
      </w:r>
      <w:r>
        <w:t>Jeden u</w:t>
      </w:r>
      <w:r w:rsidRPr="00960A97">
        <w:t xml:space="preserve">chádzač môže </w:t>
      </w:r>
      <w:r>
        <w:t>v rámci tejto obchodnej verejnej súťaže nadobudnúť do vlastníctva najviac jeden pozemok.</w:t>
      </w:r>
    </w:p>
    <w:p w14:paraId="13971C15" w14:textId="2F10E79C" w:rsidR="00DD02C7" w:rsidRDefault="00DD02C7" w:rsidP="0035469C">
      <w:r>
        <w:t xml:space="preserve">5. </w:t>
      </w:r>
      <w:r w:rsidRPr="00DD02C7">
        <w:t xml:space="preserve">Uchádzač má právo podať návrh na ľubovoľný počet pozemkov. V každom návrhu však musí jasne určiť svoje poradie priority pre prípad, že by jeho ponuka bola vyhodnotená ako najvýhodnejšia pri viacerých pozemkoch (napr. Priorita 1: pozemok </w:t>
      </w:r>
      <w:proofErr w:type="spellStart"/>
      <w:r w:rsidRPr="00DD02C7">
        <w:t>parc</w:t>
      </w:r>
      <w:proofErr w:type="spellEnd"/>
      <w:r w:rsidRPr="00DD02C7">
        <w:t xml:space="preserve">. č. A, Priorita 2: pozemok </w:t>
      </w:r>
      <w:proofErr w:type="spellStart"/>
      <w:r w:rsidRPr="00DD02C7">
        <w:t>parc</w:t>
      </w:r>
      <w:proofErr w:type="spellEnd"/>
      <w:r w:rsidRPr="00DD02C7">
        <w:t>. č. B, atď.).</w:t>
      </w:r>
      <w:r>
        <w:t xml:space="preserve"> </w:t>
      </w:r>
      <w:r w:rsidRPr="00DD02C7">
        <w:t>Ak uchádzač vo svojom návrhu neuvedie poradie priority a jeho ponuka bude najvyššia pri viacerých pozemkoch, vyhlasovateľ mu pridelí ten pozemok, pri ktorom dosiahol najvyšší bodový/finančný rozdiel oproti druhému v poradí. Pri ostatných pozemkoch bude z ďalšieho posudzovania vyradený.</w:t>
      </w:r>
    </w:p>
    <w:p w14:paraId="3F7353FB" w14:textId="08C0D1A6" w:rsidR="0035469C" w:rsidRDefault="00FF0D1D" w:rsidP="0035469C">
      <w:r>
        <w:t>6</w:t>
      </w:r>
      <w:r w:rsidR="00960A97" w:rsidRPr="00960A97">
        <w:t xml:space="preserve">. Uchádzač je povinný zložiť finančnú zábezpeku vo </w:t>
      </w:r>
      <w:r w:rsidR="00960A97" w:rsidRPr="00987FA4">
        <w:t xml:space="preserve">výške </w:t>
      </w:r>
      <w:r w:rsidR="00B54824" w:rsidRPr="00987FA4">
        <w:t>5</w:t>
      </w:r>
      <w:r w:rsidR="00960A97" w:rsidRPr="00987FA4">
        <w:t xml:space="preserve"> 000,- € (</w:t>
      </w:r>
      <w:r w:rsidR="00960A97" w:rsidRPr="00960A97">
        <w:t xml:space="preserve"> slovom </w:t>
      </w:r>
      <w:r w:rsidR="00DD02C7">
        <w:t>päť</w:t>
      </w:r>
      <w:r w:rsidR="00960A97" w:rsidRPr="00960A97">
        <w:t>tisíc eur)</w:t>
      </w:r>
      <w:r w:rsidR="00DD02C7">
        <w:t xml:space="preserve"> za každý návrh</w:t>
      </w:r>
      <w:r w:rsidR="00960A97" w:rsidRPr="00960A97">
        <w:t xml:space="preserve"> na účet alebo do pokladne obce najneskôr pred podaním </w:t>
      </w:r>
      <w:r w:rsidR="0002077A">
        <w:t>návrhu</w:t>
      </w:r>
      <w:r w:rsidR="00960A97" w:rsidRPr="00960A97">
        <w:t xml:space="preserve">. Inak návrh nebude do súťaže zaradený. Úspešným uchádzačom v súťaži bude suma započítaná do kúpnej ceny, neúspešným uchádzačom bude suma vrátená do 5 pracovných dní odo dňa kedy sa uskutočnilo vyhodnotenie obchodnej verejnej súťaže k predmetom predaja. </w:t>
      </w:r>
    </w:p>
    <w:p w14:paraId="5E168FE2" w14:textId="284329F6" w:rsidR="0035469C" w:rsidRDefault="00FF0D1D" w:rsidP="0035469C">
      <w:r>
        <w:t>7</w:t>
      </w:r>
      <w:r w:rsidR="00960A97" w:rsidRPr="00960A97">
        <w:t>. Vyhlasovateľ neuhrádza</w:t>
      </w:r>
      <w:r w:rsidR="0002077A">
        <w:t xml:space="preserve"> uchádzačom</w:t>
      </w:r>
      <w:r w:rsidR="00960A97" w:rsidRPr="00960A97">
        <w:t xml:space="preserve"> žiadne náklady spojené s účasťou. </w:t>
      </w:r>
    </w:p>
    <w:p w14:paraId="22D0F1F0" w14:textId="4B1DCFB9" w:rsidR="00B54824" w:rsidRDefault="00FF0D1D" w:rsidP="0035469C">
      <w:r>
        <w:t>8</w:t>
      </w:r>
      <w:r w:rsidR="00960A97" w:rsidRPr="00960A97">
        <w:t xml:space="preserve">. Vyhlasovateľ si vyhradzuje bez udania dôvodu: </w:t>
      </w:r>
    </w:p>
    <w:p w14:paraId="1D29B980" w14:textId="77777777" w:rsidR="00B54824" w:rsidRDefault="00960A97" w:rsidP="0035469C">
      <w:r w:rsidRPr="00960A97">
        <w:t xml:space="preserve">- Právo odmietnuť všetky predložené návrhy a ukončiť súťaž ako neúspešnú </w:t>
      </w:r>
    </w:p>
    <w:p w14:paraId="6CEE7632" w14:textId="77777777" w:rsidR="00B54824" w:rsidRDefault="00960A97" w:rsidP="0035469C">
      <w:r w:rsidRPr="00960A97">
        <w:t xml:space="preserve">- Meniť uverejnené podmienky súťaže alebo súťaž zrušiť </w:t>
      </w:r>
    </w:p>
    <w:p w14:paraId="24D5D79E" w14:textId="64BE206A" w:rsidR="0035469C" w:rsidRDefault="00960A97" w:rsidP="0035469C">
      <w:r w:rsidRPr="00960A97">
        <w:t xml:space="preserve">- V prípade nedostatkov v návrhu, ktoré nemenia jej obsah, vyzvať navrhovateľa na ich odstránenie a doplnenie </w:t>
      </w:r>
    </w:p>
    <w:p w14:paraId="30B6F938" w14:textId="6B8546C8" w:rsidR="00BF2835" w:rsidRDefault="00FF0D1D" w:rsidP="0035469C">
      <w:r>
        <w:t>9</w:t>
      </w:r>
      <w:r w:rsidR="00960A97" w:rsidRPr="00960A97">
        <w:t>. Predložené návrhy je možné meniť a dopĺňať len v stanovenej lehote na predkladanie návrhov.</w:t>
      </w:r>
    </w:p>
    <w:p w14:paraId="2CE3C350" w14:textId="6EAD5175" w:rsidR="0035469C" w:rsidRDefault="00FF0D1D" w:rsidP="00D7799D">
      <w:r>
        <w:t>10</w:t>
      </w:r>
      <w:r w:rsidR="0035469C" w:rsidRPr="0035469C">
        <w:t>. Minimálna kúpna cena je stanovená uznesením Obecného zastupiteľstva v</w:t>
      </w:r>
      <w:r w:rsidR="0035469C">
        <w:t> Orechovej Potôni</w:t>
      </w:r>
      <w:r w:rsidR="0035469C" w:rsidRPr="0035469C">
        <w:t xml:space="preserve"> č.</w:t>
      </w:r>
      <w:r w:rsidR="00987FA4">
        <w:t>193</w:t>
      </w:r>
      <w:r w:rsidR="0035469C" w:rsidRPr="0035469C">
        <w:t>/202</w:t>
      </w:r>
      <w:r w:rsidR="00987FA4">
        <w:t>6-OZ</w:t>
      </w:r>
      <w:r w:rsidR="0035469C" w:rsidRPr="0035469C">
        <w:t xml:space="preserve"> vo výške </w:t>
      </w:r>
      <w:r w:rsidR="005F372E">
        <w:t>1</w:t>
      </w:r>
      <w:r>
        <w:t>8</w:t>
      </w:r>
      <w:r w:rsidR="005F372E">
        <w:t>0</w:t>
      </w:r>
      <w:r w:rsidR="0035469C" w:rsidRPr="0035469C">
        <w:t xml:space="preserve"> € </w:t>
      </w:r>
      <w:r w:rsidR="005F372E">
        <w:t xml:space="preserve">s DPH </w:t>
      </w:r>
      <w:r w:rsidR="0035469C" w:rsidRPr="0035469C">
        <w:t xml:space="preserve">za 1 m². </w:t>
      </w:r>
    </w:p>
    <w:p w14:paraId="04099C83" w14:textId="77D16D92" w:rsidR="0035469C" w:rsidRDefault="0035469C" w:rsidP="00D7799D">
      <w:r w:rsidRPr="0035469C">
        <w:t>1</w:t>
      </w:r>
      <w:r w:rsidR="00FF0D1D">
        <w:t>1</w:t>
      </w:r>
      <w:r w:rsidRPr="0035469C">
        <w:t xml:space="preserve">. Pozemok je predávaný tak, ako je uvedené v bode III. </w:t>
      </w:r>
    </w:p>
    <w:p w14:paraId="6771D9E2" w14:textId="23FBFD25" w:rsidR="0035469C" w:rsidRDefault="0035469C" w:rsidP="00D7799D">
      <w:r w:rsidRPr="0035469C">
        <w:t>1</w:t>
      </w:r>
      <w:r w:rsidR="00FF0D1D">
        <w:t>2</w:t>
      </w:r>
      <w:r w:rsidRPr="0035469C">
        <w:t>.</w:t>
      </w:r>
      <w:r w:rsidR="00987FA4">
        <w:t xml:space="preserve"> </w:t>
      </w:r>
      <w:r w:rsidRPr="0035469C">
        <w:t xml:space="preserve">Kúpnu cenu je navrhovateľ </w:t>
      </w:r>
      <w:r w:rsidR="00B54824">
        <w:t xml:space="preserve">povinný </w:t>
      </w:r>
      <w:r w:rsidRPr="0035469C">
        <w:t xml:space="preserve">zaplatiť naraz, najneskôr 15 dní od podpísania kúpnej zmluvy. </w:t>
      </w:r>
    </w:p>
    <w:p w14:paraId="1B5E1803" w14:textId="425E7BA4" w:rsidR="0035469C" w:rsidRDefault="0035469C" w:rsidP="00D7799D">
      <w:r w:rsidRPr="0035469C">
        <w:lastRenderedPageBreak/>
        <w:t>1</w:t>
      </w:r>
      <w:r w:rsidR="00FF0D1D">
        <w:t>3</w:t>
      </w:r>
      <w:r w:rsidRPr="0035469C">
        <w:t>.</w:t>
      </w:r>
      <w:r w:rsidR="00987FA4">
        <w:t xml:space="preserve"> </w:t>
      </w:r>
      <w:r w:rsidRPr="0035469C">
        <w:t xml:space="preserve">Uchádzač </w:t>
      </w:r>
      <w:r w:rsidR="00987FA4">
        <w:t>je</w:t>
      </w:r>
      <w:r w:rsidRPr="0035469C">
        <w:t xml:space="preserve"> upovedomený, že</w:t>
      </w:r>
      <w:r w:rsidR="0002077A">
        <w:t xml:space="preserve"> </w:t>
      </w:r>
      <w:r w:rsidR="0002077A" w:rsidRPr="0002077A">
        <w:t>k pozemkom je vybudovaná technická infraštruktúra spočívajúca v</w:t>
      </w:r>
      <w:r w:rsidR="0002077A">
        <w:t> </w:t>
      </w:r>
      <w:r w:rsidR="0002077A" w:rsidRPr="0002077A">
        <w:t>prípojke tlakovej kanalizácie a elektrického prúdu.</w:t>
      </w:r>
      <w:r w:rsidRPr="0035469C">
        <w:t xml:space="preserve"> </w:t>
      </w:r>
    </w:p>
    <w:p w14:paraId="28D54771" w14:textId="4436C95D" w:rsidR="0035469C" w:rsidRDefault="0035469C" w:rsidP="00D7799D">
      <w:r w:rsidRPr="0035469C">
        <w:t>1</w:t>
      </w:r>
      <w:r w:rsidR="00FF0D1D">
        <w:t>4</w:t>
      </w:r>
      <w:r w:rsidRPr="0035469C">
        <w:t xml:space="preserve">. Úspešný uchádzač uhradí správny poplatok spojený s vkladom vlastníckeho práva do katastra nehnuteľností. </w:t>
      </w:r>
    </w:p>
    <w:p w14:paraId="43070D8F" w14:textId="68C22367" w:rsidR="0035469C" w:rsidRDefault="0035469C" w:rsidP="00D7799D">
      <w:r w:rsidRPr="0035469C">
        <w:t>1</w:t>
      </w:r>
      <w:r w:rsidR="00FF0D1D">
        <w:t>5</w:t>
      </w:r>
      <w:r w:rsidRPr="0035469C">
        <w:t>. Vyhlasovateľ má právo odstúpiť od zmluvy v prípade nezaplatenia zvyšnej kúpnej ceny najneskôr v</w:t>
      </w:r>
      <w:r w:rsidR="00987FA4">
        <w:t> </w:t>
      </w:r>
      <w:r w:rsidRPr="0035469C">
        <w:t xml:space="preserve">posledný deň splatnosti. </w:t>
      </w:r>
    </w:p>
    <w:p w14:paraId="16EBE44E" w14:textId="0D3EA85E" w:rsidR="0035469C" w:rsidRDefault="0035469C" w:rsidP="00D7799D">
      <w:r w:rsidRPr="0035469C">
        <w:t>1</w:t>
      </w:r>
      <w:r w:rsidR="00FF0D1D">
        <w:t>6</w:t>
      </w:r>
      <w:r w:rsidRPr="0035469C">
        <w:t xml:space="preserve">. </w:t>
      </w:r>
      <w:r w:rsidR="0002077A">
        <w:t>Uchádzač</w:t>
      </w:r>
      <w:r w:rsidRPr="0035469C">
        <w:t xml:space="preserve"> predložením návrhu vyjadruje súhlas s podmienkami a obsahom kúpnej zmluvy. </w:t>
      </w:r>
    </w:p>
    <w:p w14:paraId="640C2386" w14:textId="074EFAB6" w:rsidR="0035469C" w:rsidRDefault="00FF0D1D" w:rsidP="00D7799D">
      <w:r>
        <w:t>1</w:t>
      </w:r>
      <w:r w:rsidR="008F553C">
        <w:t>7</w:t>
      </w:r>
      <w:r w:rsidR="0035469C" w:rsidRPr="0035469C">
        <w:t>.</w:t>
      </w:r>
      <w:r w:rsidR="00987FA4">
        <w:t xml:space="preserve"> </w:t>
      </w:r>
      <w:r w:rsidR="0035469C" w:rsidRPr="0035469C">
        <w:t xml:space="preserve">Oznámenie o výsledku obchodnej verejnej súťaže bude zaslané všetkým uchádzačom do 10 dní od vyhodnotenia obchodnej verejnej súťaže. </w:t>
      </w:r>
    </w:p>
    <w:p w14:paraId="48932145" w14:textId="77E5E6E4" w:rsidR="0035469C" w:rsidRDefault="00FF0D1D" w:rsidP="00D7799D">
      <w:r>
        <w:t>1</w:t>
      </w:r>
      <w:r w:rsidR="008F553C">
        <w:t>8</w:t>
      </w:r>
      <w:r w:rsidR="0035469C" w:rsidRPr="0035469C">
        <w:t xml:space="preserve">.Technické informácie o predmete predaja poskytne Obecný úrad </w:t>
      </w:r>
      <w:r w:rsidR="008603EA">
        <w:t>Orechová Potôň</w:t>
      </w:r>
      <w:r w:rsidR="0035469C" w:rsidRPr="0035469C">
        <w:t>, elektronická pošta obec@</w:t>
      </w:r>
      <w:r w:rsidR="00AB6CE4">
        <w:t>orechovapoton</w:t>
      </w:r>
      <w:r w:rsidR="0035469C" w:rsidRPr="0035469C">
        <w:t xml:space="preserve">.sk, </w:t>
      </w:r>
      <w:proofErr w:type="spellStart"/>
      <w:r w:rsidR="0035469C" w:rsidRPr="0035469C">
        <w:t>tel.kontakt</w:t>
      </w:r>
      <w:proofErr w:type="spellEnd"/>
      <w:r w:rsidR="0035469C" w:rsidRPr="0035469C">
        <w:t xml:space="preserve"> 03</w:t>
      </w:r>
      <w:r w:rsidR="00AB6CE4">
        <w:t>1 554 33 32</w:t>
      </w:r>
      <w:r w:rsidR="0035469C" w:rsidRPr="0035469C">
        <w:t xml:space="preserve">. Obhliadku predmetu predaja je možné dohodnúť osobne, na uvedenom tel. kontakte alebo elektronickou poštou. </w:t>
      </w:r>
    </w:p>
    <w:p w14:paraId="3C8EA1BB" w14:textId="77777777" w:rsidR="005F372E" w:rsidRDefault="005F372E" w:rsidP="00D7799D"/>
    <w:p w14:paraId="024765FC" w14:textId="29CF5B2B" w:rsidR="005F372E" w:rsidRPr="008F553C" w:rsidRDefault="005F372E" w:rsidP="008F553C">
      <w:pPr>
        <w:jc w:val="center"/>
        <w:rPr>
          <w:b/>
          <w:bCs/>
        </w:rPr>
      </w:pPr>
      <w:r w:rsidRPr="008F553C">
        <w:rPr>
          <w:b/>
          <w:bCs/>
        </w:rPr>
        <w:t>V.</w:t>
      </w:r>
    </w:p>
    <w:p w14:paraId="548F8125" w14:textId="6A863F38" w:rsidR="005F372E" w:rsidRPr="008F553C" w:rsidRDefault="005F372E" w:rsidP="008F553C">
      <w:pPr>
        <w:jc w:val="center"/>
        <w:rPr>
          <w:b/>
          <w:bCs/>
        </w:rPr>
      </w:pPr>
      <w:r w:rsidRPr="008F553C">
        <w:rPr>
          <w:b/>
          <w:bCs/>
        </w:rPr>
        <w:t>ZVÝHODNENÁ CENA PRI DODRŽANÍ PODMIENOK</w:t>
      </w:r>
    </w:p>
    <w:p w14:paraId="0B370ED7" w14:textId="6543EDEC" w:rsidR="009529DC" w:rsidRDefault="009529DC" w:rsidP="009529DC">
      <w:r>
        <w:t xml:space="preserve">1. Vyhlasovateľ ponúka uchádzačom zľavu z ceny pozemku </w:t>
      </w:r>
      <w:r w:rsidR="00814AF2">
        <w:t>6</w:t>
      </w:r>
      <w:r>
        <w:t>0 eur s DPH za m</w:t>
      </w:r>
      <w:r w:rsidRPr="009529DC">
        <w:rPr>
          <w:vertAlign w:val="superscript"/>
        </w:rPr>
        <w:t>2</w:t>
      </w:r>
      <w:r w:rsidRPr="009529DC">
        <w:t xml:space="preserve"> </w:t>
      </w:r>
      <w:r>
        <w:t>za podmienok:</w:t>
      </w:r>
    </w:p>
    <w:p w14:paraId="3483AA54" w14:textId="7D398532" w:rsidR="009529DC" w:rsidRDefault="009529DC" w:rsidP="00B47EFC">
      <w:pPr>
        <w:pStyle w:val="Normln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sk-SK"/>
        </w:rPr>
      </w:pPr>
      <w:r>
        <w:rPr>
          <w:rFonts w:asciiTheme="minorHAnsi" w:hAnsiTheme="minorHAnsi" w:cstheme="minorHAnsi"/>
          <w:sz w:val="22"/>
          <w:lang w:val="sk-SK"/>
        </w:rPr>
        <w:t xml:space="preserve">od nadobudnutia </w:t>
      </w:r>
      <w:r w:rsidRPr="007969DE">
        <w:rPr>
          <w:rFonts w:asciiTheme="minorHAnsi" w:hAnsiTheme="minorHAnsi" w:cstheme="minorHAnsi"/>
          <w:sz w:val="22"/>
          <w:lang w:val="sk-SK"/>
        </w:rPr>
        <w:t>vlastníckeho práva k</w:t>
      </w:r>
      <w:r>
        <w:rPr>
          <w:rFonts w:asciiTheme="minorHAnsi" w:hAnsiTheme="minorHAnsi" w:cstheme="minorHAnsi"/>
          <w:sz w:val="22"/>
          <w:lang w:val="sk-SK"/>
        </w:rPr>
        <w:t> </w:t>
      </w:r>
      <w:r w:rsidRPr="007969DE">
        <w:rPr>
          <w:rFonts w:asciiTheme="minorHAnsi" w:hAnsiTheme="minorHAnsi" w:cstheme="minorHAnsi"/>
          <w:sz w:val="22"/>
          <w:lang w:val="sk-SK"/>
        </w:rPr>
        <w:t>nehnuteľnosti</w:t>
      </w:r>
      <w:r>
        <w:rPr>
          <w:rFonts w:asciiTheme="minorHAnsi" w:hAnsiTheme="minorHAnsi" w:cstheme="minorHAnsi"/>
          <w:sz w:val="22"/>
          <w:lang w:val="sk-SK"/>
        </w:rPr>
        <w:t xml:space="preserve"> sa bude starať o nehnuteľnosť</w:t>
      </w:r>
    </w:p>
    <w:p w14:paraId="6D393C12" w14:textId="77777777" w:rsidR="00AD412D" w:rsidRDefault="00AD412D" w:rsidP="00AD412D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 w:val="0"/>
        <w:jc w:val="both"/>
        <w:textDirection w:val="btLr"/>
        <w:textAlignment w:val="top"/>
        <w:outlineLvl w:val="0"/>
        <w:rPr>
          <w:rFonts w:ascii="Calibri" w:hAnsi="Calibri"/>
          <w:bCs/>
          <w:color w:val="000000"/>
        </w:rPr>
      </w:pPr>
      <w:r w:rsidRPr="007C6CB5">
        <w:rPr>
          <w:rFonts w:ascii="Calibri" w:hAnsi="Calibri"/>
          <w:bCs/>
          <w:color w:val="000000"/>
        </w:rPr>
        <w:t>najneskôr do 2 mesiacov od nadobudnutia vlastníckeho práva k nehnuteľnosti uzatvorí zmluvu o pripojení odberného elektrického zariadenia do distribučnej sústavy a zabezpečí zriadenie odberného miesta elektriny pre prevádzanú nehnuteľnosť</w:t>
      </w:r>
      <w:r>
        <w:rPr>
          <w:rFonts w:ascii="Calibri" w:hAnsi="Calibri"/>
          <w:bCs/>
          <w:color w:val="000000"/>
        </w:rPr>
        <w:t>,</w:t>
      </w:r>
    </w:p>
    <w:p w14:paraId="007E8E5E" w14:textId="2D0EE84B" w:rsidR="009529DC" w:rsidRPr="007969DE" w:rsidRDefault="009529DC" w:rsidP="009529DC">
      <w:pPr>
        <w:pStyle w:val="Normln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sk-SK"/>
        </w:rPr>
      </w:pPr>
      <w:r w:rsidRPr="007969DE">
        <w:rPr>
          <w:rFonts w:asciiTheme="minorHAnsi" w:hAnsiTheme="minorHAnsi" w:cstheme="minorHAnsi"/>
          <w:sz w:val="22"/>
          <w:lang w:val="sk-SK"/>
        </w:rPr>
        <w:t xml:space="preserve">najneskôr do </w:t>
      </w:r>
      <w:r w:rsidR="00814AF2">
        <w:rPr>
          <w:rFonts w:asciiTheme="minorHAnsi" w:hAnsiTheme="minorHAnsi" w:cstheme="minorHAnsi"/>
          <w:sz w:val="22"/>
          <w:lang w:val="sk-SK"/>
        </w:rPr>
        <w:t>2</w:t>
      </w:r>
      <w:r w:rsidRPr="007969DE">
        <w:rPr>
          <w:rFonts w:asciiTheme="minorHAnsi" w:hAnsiTheme="minorHAnsi" w:cstheme="minorHAnsi"/>
          <w:sz w:val="22"/>
          <w:lang w:val="sk-SK"/>
        </w:rPr>
        <w:t xml:space="preserve"> rokov od nadobudnutia vlastníckeho práva k nehnuteľnosti v postavení stavebníka </w:t>
      </w:r>
      <w:r>
        <w:rPr>
          <w:rFonts w:asciiTheme="minorHAnsi" w:hAnsiTheme="minorHAnsi" w:cstheme="minorHAnsi"/>
          <w:sz w:val="22"/>
          <w:lang w:val="sk-SK"/>
        </w:rPr>
        <w:t>zaobstará</w:t>
      </w:r>
      <w:r w:rsidRPr="007969DE">
        <w:rPr>
          <w:rFonts w:asciiTheme="minorHAnsi" w:hAnsiTheme="minorHAnsi" w:cstheme="minorHAnsi"/>
          <w:sz w:val="22"/>
          <w:lang w:val="sk-SK"/>
        </w:rPr>
        <w:t xml:space="preserve"> právoplatné stavebné povolenie na stavbu,</w:t>
      </w:r>
    </w:p>
    <w:p w14:paraId="12285164" w14:textId="7D0C0521" w:rsidR="009529DC" w:rsidRPr="007969DE" w:rsidRDefault="009529DC" w:rsidP="009529DC">
      <w:pPr>
        <w:pStyle w:val="Normln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sk-SK"/>
        </w:rPr>
      </w:pPr>
      <w:r w:rsidRPr="007969DE">
        <w:rPr>
          <w:rFonts w:asciiTheme="minorHAnsi" w:hAnsiTheme="minorHAnsi" w:cstheme="minorHAnsi"/>
          <w:sz w:val="22"/>
          <w:lang w:val="sk-SK"/>
        </w:rPr>
        <w:t xml:space="preserve">najneskôr do </w:t>
      </w:r>
      <w:r w:rsidR="00814AF2">
        <w:rPr>
          <w:rFonts w:asciiTheme="minorHAnsi" w:hAnsiTheme="minorHAnsi" w:cstheme="minorHAnsi"/>
          <w:sz w:val="22"/>
          <w:lang w:val="sk-SK"/>
        </w:rPr>
        <w:t>5</w:t>
      </w:r>
      <w:r w:rsidRPr="007969DE">
        <w:rPr>
          <w:rFonts w:asciiTheme="minorHAnsi" w:hAnsiTheme="minorHAnsi" w:cstheme="minorHAnsi"/>
          <w:sz w:val="22"/>
          <w:lang w:val="sk-SK"/>
        </w:rPr>
        <w:t xml:space="preserve"> rokov od nadobudnutia vlastníckeho práva k nehnuteľnosti za</w:t>
      </w:r>
      <w:r>
        <w:rPr>
          <w:rFonts w:asciiTheme="minorHAnsi" w:hAnsiTheme="minorHAnsi" w:cstheme="minorHAnsi"/>
          <w:sz w:val="22"/>
          <w:lang w:val="sk-SK"/>
        </w:rPr>
        <w:t>obstará</w:t>
      </w:r>
      <w:r w:rsidRPr="007969DE">
        <w:rPr>
          <w:rFonts w:asciiTheme="minorHAnsi" w:hAnsiTheme="minorHAnsi" w:cstheme="minorHAnsi"/>
          <w:sz w:val="22"/>
          <w:lang w:val="sk-SK"/>
        </w:rPr>
        <w:t xml:space="preserve"> právoplatné kolaudačné rozhodnutie k užívaniu stavby,</w:t>
      </w:r>
    </w:p>
    <w:p w14:paraId="2FC7275F" w14:textId="2326DAA6" w:rsidR="009529DC" w:rsidRPr="007969DE" w:rsidRDefault="009529DC" w:rsidP="009529DC">
      <w:pPr>
        <w:pStyle w:val="Normln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sk-SK"/>
        </w:rPr>
      </w:pPr>
      <w:r w:rsidRPr="007969DE">
        <w:rPr>
          <w:rFonts w:asciiTheme="minorHAnsi" w:hAnsiTheme="minorHAnsi" w:cstheme="minorHAnsi"/>
          <w:sz w:val="22"/>
          <w:lang w:val="sk-SK"/>
        </w:rPr>
        <w:t xml:space="preserve">najneskôr do </w:t>
      </w:r>
      <w:r w:rsidR="00814AF2">
        <w:rPr>
          <w:rFonts w:asciiTheme="minorHAnsi" w:hAnsiTheme="minorHAnsi" w:cstheme="minorHAnsi"/>
          <w:sz w:val="22"/>
          <w:lang w:val="sk-SK"/>
        </w:rPr>
        <w:t>5</w:t>
      </w:r>
      <w:r w:rsidRPr="007969DE">
        <w:rPr>
          <w:rFonts w:asciiTheme="minorHAnsi" w:hAnsiTheme="minorHAnsi" w:cstheme="minorHAnsi"/>
          <w:sz w:val="22"/>
          <w:lang w:val="sk-SK"/>
        </w:rPr>
        <w:t xml:space="preserve"> rokov od nadobudnutia vlastníckeho práva k nehnuteľnosti, na nehnuteľnosti vybuduje neoplotené a z prístupovej komunikácie k stavbe priamo dostupné parkovacie státia pre 2 alebo viac motorové vozidlá,</w:t>
      </w:r>
    </w:p>
    <w:p w14:paraId="72FE2C2E" w14:textId="77777777" w:rsidR="0002077A" w:rsidRPr="009D1FCA" w:rsidRDefault="0002077A" w:rsidP="0002077A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 w:val="0"/>
        <w:jc w:val="both"/>
        <w:textDirection w:val="btLr"/>
        <w:textAlignment w:val="top"/>
        <w:outlineLvl w:val="0"/>
        <w:rPr>
          <w:rFonts w:ascii="Calibri" w:hAnsi="Calibri"/>
          <w:bCs/>
          <w:color w:val="000000"/>
        </w:rPr>
      </w:pPr>
      <w:r w:rsidRPr="009D1FCA">
        <w:rPr>
          <w:rFonts w:ascii="Calibri" w:hAnsi="Calibri"/>
          <w:bCs/>
          <w:color w:val="000000"/>
        </w:rPr>
        <w:t>skôr než uplynutím 10 rokov od nadobudnutia vlastníckeho práva k nehnuteľnosti svoje vlastnícke právo k nehnuteľnosti neprevedie</w:t>
      </w:r>
      <w:r>
        <w:rPr>
          <w:rFonts w:ascii="Calibri" w:hAnsi="Calibri"/>
          <w:bCs/>
          <w:color w:val="000000"/>
        </w:rPr>
        <w:t xml:space="preserve"> </w:t>
      </w:r>
      <w:r w:rsidRPr="00D7328D">
        <w:rPr>
          <w:rFonts w:ascii="Calibri" w:hAnsi="Calibri"/>
          <w:bCs/>
          <w:color w:val="000000"/>
        </w:rPr>
        <w:t>bez predchádzajúceho písomného súhlasu predávajúceho</w:t>
      </w:r>
      <w:r w:rsidRPr="009D1FCA">
        <w:rPr>
          <w:rFonts w:ascii="Calibri" w:hAnsi="Calibri"/>
          <w:bCs/>
          <w:color w:val="000000"/>
        </w:rPr>
        <w:t xml:space="preserve">. </w:t>
      </w:r>
      <w:r w:rsidRPr="00246895">
        <w:rPr>
          <w:rFonts w:ascii="Calibri" w:hAnsi="Calibri"/>
          <w:bCs/>
          <w:color w:val="000000"/>
        </w:rPr>
        <w:t>Zákaz scudzenia sa nevzťahuje na prechod vlastníckeho práva dedením</w:t>
      </w:r>
      <w:r>
        <w:rPr>
          <w:rFonts w:ascii="Calibri" w:hAnsi="Calibri"/>
          <w:bCs/>
          <w:color w:val="000000"/>
        </w:rPr>
        <w:t>.</w:t>
      </w:r>
    </w:p>
    <w:p w14:paraId="5D370B7F" w14:textId="77777777" w:rsidR="00814AF2" w:rsidRDefault="009529DC" w:rsidP="002435A6">
      <w:pPr>
        <w:pStyle w:val="Normln1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lang w:val="sk-SK"/>
        </w:rPr>
      </w:pPr>
      <w:r w:rsidRPr="00814AF2">
        <w:rPr>
          <w:rFonts w:asciiTheme="minorHAnsi" w:hAnsiTheme="minorHAnsi" w:cstheme="minorHAnsi"/>
          <w:sz w:val="22"/>
          <w:lang w:val="sk-SK"/>
        </w:rPr>
        <w:t>najneskôr do 7 rokov od nadobudnutia vlastníckeho práva k nehnuteľnosti, k stavbe označenej súpisným číslom prihlási svoj trvalý pobyt</w:t>
      </w:r>
      <w:r w:rsidR="00814AF2">
        <w:rPr>
          <w:rFonts w:asciiTheme="minorHAnsi" w:hAnsiTheme="minorHAnsi" w:cstheme="minorHAnsi"/>
          <w:sz w:val="22"/>
          <w:lang w:val="sk-SK"/>
        </w:rPr>
        <w:t>.</w:t>
      </w:r>
    </w:p>
    <w:p w14:paraId="40E55C43" w14:textId="77777777" w:rsidR="00AD412D" w:rsidRDefault="00AD412D" w:rsidP="00AD412D">
      <w:pPr>
        <w:pStyle w:val="Normln1"/>
        <w:ind w:left="720"/>
        <w:jc w:val="both"/>
        <w:rPr>
          <w:rFonts w:asciiTheme="minorHAnsi" w:hAnsiTheme="minorHAnsi" w:cstheme="minorHAnsi"/>
          <w:sz w:val="22"/>
          <w:lang w:val="sk-SK"/>
        </w:rPr>
      </w:pPr>
    </w:p>
    <w:p w14:paraId="047BD4B7" w14:textId="5E63450B" w:rsidR="00AD412D" w:rsidRDefault="00AD412D" w:rsidP="00AD412D">
      <w:pPr>
        <w:pStyle w:val="Normln1"/>
        <w:ind w:left="284" w:hanging="284"/>
        <w:jc w:val="both"/>
        <w:rPr>
          <w:rFonts w:asciiTheme="minorHAnsi" w:hAnsiTheme="minorHAnsi" w:cstheme="minorHAnsi"/>
          <w:sz w:val="22"/>
          <w:lang w:val="sk-SK"/>
        </w:rPr>
      </w:pPr>
      <w:r w:rsidRPr="00AD412D">
        <w:rPr>
          <w:rFonts w:asciiTheme="minorHAnsi" w:hAnsiTheme="minorHAnsi" w:cstheme="minorHAnsi"/>
          <w:sz w:val="22"/>
          <w:lang w:val="sk-SK"/>
        </w:rPr>
        <w:t>2.</w:t>
      </w:r>
      <w:r>
        <w:rPr>
          <w:rFonts w:asciiTheme="minorHAnsi" w:hAnsiTheme="minorHAnsi" w:cstheme="minorHAnsi"/>
          <w:sz w:val="22"/>
          <w:lang w:val="sk-SK"/>
        </w:rPr>
        <w:t xml:space="preserve"> </w:t>
      </w:r>
      <w:r w:rsidRPr="00AD412D">
        <w:rPr>
          <w:rFonts w:asciiTheme="minorHAnsi" w:hAnsiTheme="minorHAnsi" w:cstheme="minorHAnsi"/>
          <w:sz w:val="22"/>
          <w:lang w:val="sk-SK"/>
        </w:rPr>
        <w:t xml:space="preserve">Kupujúci je povinný doplatiť predávajúcemu poskytnutú zľavu z kúpnej ceny v plnej výške, </w:t>
      </w:r>
      <w:r w:rsidR="00A74D7B" w:rsidRPr="00A74D7B">
        <w:rPr>
          <w:rFonts w:asciiTheme="minorHAnsi" w:hAnsiTheme="minorHAnsi" w:cstheme="minorHAnsi"/>
          <w:sz w:val="22"/>
          <w:lang w:val="sk-SK"/>
        </w:rPr>
        <w:t>ak nesplní ktorúkoľvek z podmienok podľa ods. 1 v stanovenej lehote.</w:t>
      </w:r>
    </w:p>
    <w:p w14:paraId="5E20954E" w14:textId="0927EAAC" w:rsidR="00814AF2" w:rsidRDefault="00AD412D" w:rsidP="00AD412D">
      <w:pPr>
        <w:pStyle w:val="Normln1"/>
        <w:ind w:left="284" w:hanging="284"/>
        <w:jc w:val="both"/>
        <w:rPr>
          <w:rFonts w:asciiTheme="minorHAnsi" w:hAnsiTheme="minorHAnsi" w:cstheme="minorHAnsi"/>
          <w:sz w:val="22"/>
          <w:lang w:val="sk-SK"/>
        </w:rPr>
      </w:pPr>
      <w:r w:rsidRPr="00AD412D">
        <w:rPr>
          <w:rFonts w:asciiTheme="minorHAnsi" w:hAnsiTheme="minorHAnsi" w:cstheme="minorHAnsi"/>
          <w:sz w:val="22"/>
          <w:lang w:val="sk-SK"/>
        </w:rPr>
        <w:t>3.</w:t>
      </w:r>
      <w:r>
        <w:rPr>
          <w:rFonts w:asciiTheme="minorHAnsi" w:hAnsiTheme="minorHAnsi" w:cstheme="minorHAnsi"/>
          <w:sz w:val="22"/>
          <w:lang w:val="sk-SK"/>
        </w:rPr>
        <w:t xml:space="preserve"> </w:t>
      </w:r>
      <w:r w:rsidRPr="00AD412D">
        <w:rPr>
          <w:rFonts w:asciiTheme="minorHAnsi" w:hAnsiTheme="minorHAnsi" w:cstheme="minorHAnsi"/>
          <w:sz w:val="22"/>
          <w:lang w:val="sk-SK"/>
        </w:rPr>
        <w:t>Doplatok zľavy je splatný do 30 dní odo dňa doručenia písomnej výzvy predávajúceho.</w:t>
      </w:r>
    </w:p>
    <w:p w14:paraId="3989683C" w14:textId="5159CDCB" w:rsidR="00814AF2" w:rsidRDefault="00AB08E0" w:rsidP="00AD412D">
      <w:pPr>
        <w:pStyle w:val="Normln1"/>
        <w:ind w:left="284" w:hanging="284"/>
        <w:jc w:val="both"/>
        <w:rPr>
          <w:rFonts w:asciiTheme="minorHAnsi" w:hAnsiTheme="minorHAnsi" w:cstheme="minorHAnsi"/>
          <w:sz w:val="22"/>
          <w:lang w:val="sk-SK"/>
        </w:rPr>
      </w:pPr>
      <w:r>
        <w:rPr>
          <w:rFonts w:asciiTheme="minorHAnsi" w:hAnsiTheme="minorHAnsi" w:cstheme="minorHAnsi"/>
          <w:sz w:val="22"/>
          <w:lang w:val="sk-SK"/>
        </w:rPr>
        <w:t>4.</w:t>
      </w:r>
      <w:r w:rsidR="00814AF2">
        <w:rPr>
          <w:rFonts w:asciiTheme="minorHAnsi" w:hAnsiTheme="minorHAnsi" w:cstheme="minorHAnsi"/>
          <w:sz w:val="22"/>
          <w:lang w:val="sk-SK"/>
        </w:rPr>
        <w:t xml:space="preserve"> </w:t>
      </w:r>
      <w:r w:rsidR="00AD412D" w:rsidRPr="00AD412D">
        <w:rPr>
          <w:rFonts w:asciiTheme="minorHAnsi" w:hAnsiTheme="minorHAnsi" w:cstheme="minorHAnsi"/>
          <w:sz w:val="22"/>
          <w:lang w:val="sk-SK"/>
        </w:rPr>
        <w:t>Vyhlasovateľ môže v odôvodnených prípadoch udeliť písomný súhlas s prevodom vlastníckeho práva pred uplynutím 10 rokov od nadobudnutia vlastníckeho práva uchádzačom</w:t>
      </w:r>
      <w:r w:rsidR="0002077A">
        <w:rPr>
          <w:rFonts w:asciiTheme="minorHAnsi" w:hAnsiTheme="minorHAnsi" w:cstheme="minorHAnsi"/>
          <w:sz w:val="22"/>
          <w:lang w:val="sk-SK"/>
        </w:rPr>
        <w:t>,</w:t>
      </w:r>
      <w:r w:rsidR="0002077A" w:rsidRPr="0002077A">
        <w:rPr>
          <w:rFonts w:asciiTheme="minorHAnsi" w:eastAsiaTheme="minorHAnsi" w:hAnsiTheme="minorHAnsi" w:cstheme="minorBidi"/>
          <w:kern w:val="2"/>
          <w:sz w:val="22"/>
          <w:szCs w:val="22"/>
          <w:lang w:val="sk-SK" w:eastAsia="en-US" w:bidi="ar-SA"/>
          <w14:ligatures w14:val="standardContextual"/>
        </w:rPr>
        <w:t xml:space="preserve"> </w:t>
      </w:r>
      <w:r w:rsidR="0002077A" w:rsidRPr="0002077A">
        <w:rPr>
          <w:rFonts w:asciiTheme="minorHAnsi" w:hAnsiTheme="minorHAnsi" w:cstheme="minorHAnsi"/>
          <w:sz w:val="22"/>
          <w:lang w:val="sk-SK"/>
        </w:rPr>
        <w:t>pričom udelenie súhlasu je na výlučnom posúdení vyhlasovateľa</w:t>
      </w:r>
      <w:r w:rsidR="0002077A">
        <w:rPr>
          <w:rFonts w:asciiTheme="minorHAnsi" w:hAnsiTheme="minorHAnsi" w:cstheme="minorHAnsi"/>
          <w:sz w:val="22"/>
          <w:lang w:val="sk-SK"/>
        </w:rPr>
        <w:t>.</w:t>
      </w:r>
    </w:p>
    <w:p w14:paraId="771764C4" w14:textId="04843736" w:rsidR="002435A6" w:rsidRDefault="00AB08E0" w:rsidP="009529DC">
      <w:pPr>
        <w:pStyle w:val="Normln1"/>
        <w:jc w:val="both"/>
        <w:rPr>
          <w:rFonts w:asciiTheme="minorHAnsi" w:hAnsiTheme="minorHAnsi" w:cstheme="minorHAnsi"/>
          <w:sz w:val="22"/>
          <w:lang w:val="sk-SK"/>
        </w:rPr>
      </w:pPr>
      <w:r>
        <w:rPr>
          <w:rFonts w:asciiTheme="minorHAnsi" w:hAnsiTheme="minorHAnsi" w:cstheme="minorHAnsi"/>
          <w:sz w:val="22"/>
          <w:lang w:val="sk-SK"/>
        </w:rPr>
        <w:t>5</w:t>
      </w:r>
      <w:r w:rsidR="002435A6">
        <w:rPr>
          <w:rFonts w:asciiTheme="minorHAnsi" w:hAnsiTheme="minorHAnsi" w:cstheme="minorHAnsi"/>
          <w:sz w:val="22"/>
          <w:lang w:val="sk-SK"/>
        </w:rPr>
        <w:t>. Uchádzač v ponuke uvedie či má záujem o zvýhodnenú cenu</w:t>
      </w:r>
      <w:r w:rsidR="0002077A">
        <w:rPr>
          <w:rFonts w:asciiTheme="minorHAnsi" w:hAnsiTheme="minorHAnsi" w:cstheme="minorHAnsi"/>
          <w:sz w:val="22"/>
          <w:lang w:val="sk-SK"/>
        </w:rPr>
        <w:t>.</w:t>
      </w:r>
    </w:p>
    <w:p w14:paraId="2E3B6D17" w14:textId="0543762A" w:rsidR="00AB08E0" w:rsidRDefault="00AB08E0" w:rsidP="009529DC">
      <w:pPr>
        <w:pStyle w:val="Normln1"/>
        <w:jc w:val="both"/>
        <w:rPr>
          <w:rFonts w:asciiTheme="minorHAnsi" w:hAnsiTheme="minorHAnsi" w:cstheme="minorHAnsi"/>
          <w:sz w:val="22"/>
          <w:lang w:val="sk-SK"/>
        </w:rPr>
      </w:pPr>
      <w:r>
        <w:rPr>
          <w:rFonts w:asciiTheme="minorHAnsi" w:hAnsiTheme="minorHAnsi" w:cstheme="minorHAnsi"/>
          <w:sz w:val="22"/>
          <w:lang w:val="sk-SK"/>
        </w:rPr>
        <w:t>6. Poradie ponúk sa určí podľa ceny pred zľavou.</w:t>
      </w:r>
    </w:p>
    <w:p w14:paraId="2957ADDC" w14:textId="438FACB4" w:rsidR="0002077A" w:rsidRDefault="0002077A" w:rsidP="0002077A">
      <w:pPr>
        <w:pStyle w:val="Normln1"/>
        <w:ind w:left="284" w:hanging="284"/>
        <w:jc w:val="both"/>
        <w:rPr>
          <w:rFonts w:asciiTheme="minorHAnsi" w:hAnsiTheme="minorHAnsi" w:cstheme="minorHAnsi"/>
          <w:sz w:val="22"/>
          <w:lang w:val="sk-SK"/>
        </w:rPr>
      </w:pPr>
      <w:r>
        <w:rPr>
          <w:rFonts w:asciiTheme="minorHAnsi" w:hAnsiTheme="minorHAnsi" w:cstheme="minorHAnsi"/>
          <w:sz w:val="22"/>
          <w:lang w:val="sk-SK"/>
        </w:rPr>
        <w:t xml:space="preserve">7. </w:t>
      </w:r>
      <w:r w:rsidRPr="0002077A">
        <w:rPr>
          <w:rFonts w:asciiTheme="minorHAnsi" w:hAnsiTheme="minorHAnsi" w:cstheme="minorHAnsi"/>
          <w:sz w:val="22"/>
          <w:lang w:val="sk-SK"/>
        </w:rPr>
        <w:t>Súčasťou kúpnej zmluvy bude dohoda o zriadení zákazu scudzenia v prospech vyhlasovateľa, ktorý</w:t>
      </w:r>
      <w:r>
        <w:rPr>
          <w:rFonts w:asciiTheme="minorHAnsi" w:hAnsiTheme="minorHAnsi" w:cstheme="minorHAnsi"/>
          <w:sz w:val="22"/>
          <w:lang w:val="sk-SK"/>
        </w:rPr>
        <w:t xml:space="preserve"> </w:t>
      </w:r>
      <w:r w:rsidRPr="0002077A">
        <w:rPr>
          <w:rFonts w:asciiTheme="minorHAnsi" w:hAnsiTheme="minorHAnsi" w:cstheme="minorHAnsi"/>
          <w:sz w:val="22"/>
          <w:lang w:val="sk-SK"/>
        </w:rPr>
        <w:t>bude navrhnutý na zápis do katastra nehnuteľností.</w:t>
      </w:r>
    </w:p>
    <w:p w14:paraId="754138CC" w14:textId="77777777" w:rsidR="00AA1009" w:rsidRDefault="00AA1009">
      <w:pPr>
        <w:rPr>
          <w:b/>
          <w:bCs/>
        </w:rPr>
      </w:pPr>
      <w:r>
        <w:rPr>
          <w:b/>
          <w:bCs/>
        </w:rPr>
        <w:br w:type="page"/>
      </w:r>
    </w:p>
    <w:p w14:paraId="1E4C52B1" w14:textId="2C512B61" w:rsidR="00AB6CE4" w:rsidRDefault="0035469C" w:rsidP="00AB6CE4">
      <w:pPr>
        <w:jc w:val="center"/>
        <w:rPr>
          <w:b/>
          <w:bCs/>
        </w:rPr>
      </w:pPr>
      <w:r w:rsidRPr="00AB6CE4">
        <w:rPr>
          <w:b/>
          <w:bCs/>
        </w:rPr>
        <w:lastRenderedPageBreak/>
        <w:t>V</w:t>
      </w:r>
      <w:r w:rsidR="00A74D7B">
        <w:rPr>
          <w:b/>
          <w:bCs/>
        </w:rPr>
        <w:t>I</w:t>
      </w:r>
      <w:r w:rsidRPr="00AB6CE4">
        <w:rPr>
          <w:b/>
          <w:bCs/>
        </w:rPr>
        <w:t xml:space="preserve">. </w:t>
      </w:r>
    </w:p>
    <w:p w14:paraId="1FEE1450" w14:textId="59C9659E" w:rsidR="0035469C" w:rsidRPr="00AB6CE4" w:rsidRDefault="0035469C" w:rsidP="00AB6CE4">
      <w:pPr>
        <w:jc w:val="center"/>
        <w:rPr>
          <w:b/>
          <w:bCs/>
        </w:rPr>
      </w:pPr>
      <w:r w:rsidRPr="00AB6CE4">
        <w:rPr>
          <w:b/>
          <w:bCs/>
        </w:rPr>
        <w:t>Predkladanie súťažných návrhov</w:t>
      </w:r>
    </w:p>
    <w:p w14:paraId="1F9397D4" w14:textId="77777777" w:rsidR="00420C19" w:rsidRDefault="0035469C" w:rsidP="00420C19">
      <w:pPr>
        <w:pStyle w:val="Odsekzoznamu"/>
        <w:numPr>
          <w:ilvl w:val="0"/>
          <w:numId w:val="3"/>
        </w:numPr>
        <w:ind w:left="426"/>
      </w:pPr>
      <w:r w:rsidRPr="0035469C">
        <w:t xml:space="preserve">Súťažný návrh musí byť spracovaný v slovenskom jazyku a musí obsahovať: - Vyplnený, podpísaný návrh kúpnej zmluvy s uvedením výšky kúpnej ceny - Sprievodný list </w:t>
      </w:r>
    </w:p>
    <w:p w14:paraId="4E834A3E" w14:textId="77777777" w:rsidR="00420C19" w:rsidRDefault="00420C19" w:rsidP="00420C19">
      <w:pPr>
        <w:pStyle w:val="Odsekzoznamu"/>
        <w:numPr>
          <w:ilvl w:val="0"/>
          <w:numId w:val="3"/>
        </w:numPr>
        <w:ind w:left="426"/>
      </w:pPr>
      <w:r>
        <w:t>Súťažný návrh môže byť podaný v písomnej alebo v elektronickej forme.</w:t>
      </w:r>
    </w:p>
    <w:p w14:paraId="3FEA8403" w14:textId="29376DFD" w:rsidR="00420C19" w:rsidRDefault="00420C19" w:rsidP="00420C19">
      <w:pPr>
        <w:pStyle w:val="Odsekzoznamu"/>
        <w:numPr>
          <w:ilvl w:val="0"/>
          <w:numId w:val="3"/>
        </w:numPr>
        <w:ind w:left="426"/>
      </w:pPr>
      <w:r>
        <w:t xml:space="preserve">Podanie v písomnej forme: </w:t>
      </w:r>
    </w:p>
    <w:p w14:paraId="32CC4CBC" w14:textId="65C76D70" w:rsidR="00420C19" w:rsidRDefault="00420C19" w:rsidP="00420C19">
      <w:pPr>
        <w:pStyle w:val="Odsekzoznamu"/>
        <w:ind w:left="426"/>
      </w:pPr>
      <w:r w:rsidRPr="0035469C">
        <w:t xml:space="preserve">Súťažný návrh podľa stanovených súťažných podmienok </w:t>
      </w:r>
      <w:r>
        <w:t xml:space="preserve">je možné </w:t>
      </w:r>
      <w:r w:rsidRPr="0035469C">
        <w:t xml:space="preserve">podať písomne na adresu : Obec </w:t>
      </w:r>
      <w:r>
        <w:t>Orechová Potôň</w:t>
      </w:r>
      <w:r w:rsidRPr="0035469C">
        <w:t>, Obecný úrad</w:t>
      </w:r>
      <w:r>
        <w:t>,</w:t>
      </w:r>
      <w:r w:rsidRPr="0035469C">
        <w:t xml:space="preserve"> </w:t>
      </w:r>
      <w:r>
        <w:t>Kostolná 281/11, Orechová Potôň, 93002</w:t>
      </w:r>
      <w:r w:rsidRPr="0035469C">
        <w:t xml:space="preserve">, v zalepenej obálke s označením: „ </w:t>
      </w:r>
      <w:r>
        <w:t>Obchodná verejná súťaž – 2/2026</w:t>
      </w:r>
      <w:r w:rsidRPr="0035469C">
        <w:t xml:space="preserve"> – </w:t>
      </w:r>
      <w:r>
        <w:t>NEOTVÁRAŤ</w:t>
      </w:r>
      <w:r w:rsidRPr="0035469C">
        <w:t xml:space="preserve">“ s uvedením svojho mena a adresy. Postup pri preberaní návrhov: Poverený zamestnanec vyhlasovateľa pri preberaní návrhu: - Skontroluje neporušenosť obálky - Skontroluje správnosť označenia obálky - Opatrí preberanú obálku prezentačnou pečiatkou, kde uvedie dátum a čas doručenia a číslo podacieho denníka - Písomným dokladom potvrdí prijatie návrhu </w:t>
      </w:r>
      <w:r>
        <w:t xml:space="preserve">. </w:t>
      </w:r>
    </w:p>
    <w:p w14:paraId="34F17282" w14:textId="47E78735" w:rsidR="00420C19" w:rsidRDefault="00420C19" w:rsidP="00420C19">
      <w:pPr>
        <w:pStyle w:val="Odsekzoznamu"/>
        <w:numPr>
          <w:ilvl w:val="0"/>
          <w:numId w:val="3"/>
        </w:numPr>
        <w:ind w:left="426"/>
      </w:pPr>
      <w:r w:rsidRPr="003A0287">
        <w:t>Podanie v elektronickej forme</w:t>
      </w:r>
      <w:r>
        <w:t>:</w:t>
      </w:r>
    </w:p>
    <w:p w14:paraId="78501BA6" w14:textId="77777777" w:rsidR="00420C19" w:rsidRDefault="00420C19" w:rsidP="00420C19">
      <w:pPr>
        <w:pStyle w:val="Odsekzoznamu"/>
        <w:ind w:left="426"/>
      </w:pPr>
      <w:r w:rsidRPr="003A0287">
        <w:t xml:space="preserve">Súťažný návrh sa doručuje do elektronickej schránky vyhlasovateľa zriadenej na ústrednom portáli verejnej správy (www.slovensko.sk) prostredníctvom služby Všeobecné podanie (ako adresáta uchádzač zvolí: </w:t>
      </w:r>
      <w:r>
        <w:t>Obec Orechová Potôň</w:t>
      </w:r>
      <w:r w:rsidRPr="003A0287">
        <w:t>).</w:t>
      </w:r>
      <w:r>
        <w:t xml:space="preserve"> </w:t>
      </w:r>
      <w:r w:rsidRPr="003A0287">
        <w:t>Všetky dokumenty tvoriace súťažný návrh vrátane samotného návrhu zmluvy musia byť vo formáte PDF a musia byť autorizované (podpísané) kvalifikovaným elektronickým podpisom (KEP) uchádzača alebo osoby oprávnenej konať za uchádzača. V prípade podania dokumentov, ktoré pôvodne existovali v listinnej podobe, sa vyžaduje ich zaručená konverzia do elektronickej podoby.</w:t>
      </w:r>
      <w:r>
        <w:t xml:space="preserve"> </w:t>
      </w:r>
      <w:r w:rsidRPr="003A0287">
        <w:t>Predmet elektronického podania musí byť označený textom: „</w:t>
      </w:r>
      <w:r w:rsidRPr="0035469C">
        <w:t xml:space="preserve"> </w:t>
      </w:r>
      <w:r>
        <w:t>Obchodná verejná súťaž – 2/2026</w:t>
      </w:r>
      <w:r w:rsidRPr="0035469C">
        <w:t xml:space="preserve"> – </w:t>
      </w:r>
      <w:r>
        <w:t>NEOTVÁRAŤ</w:t>
      </w:r>
      <w:r w:rsidRPr="0035469C">
        <w:t>“</w:t>
      </w:r>
      <w:r w:rsidRPr="003A0287">
        <w:t>.</w:t>
      </w:r>
      <w:r>
        <w:t xml:space="preserve"> </w:t>
      </w:r>
      <w:r w:rsidRPr="003A0287">
        <w:t>Súťažné návrhy doručené iným spôsobom (napr. obyčajným e-mailom, faxom) alebo bez požadovanej autorizácie (KEP) nebudú do súťaže zaradené a budú vyhodnotené ako nesplnenie podmienok OVS.</w:t>
      </w:r>
    </w:p>
    <w:p w14:paraId="7EEBAF98" w14:textId="5B049DFF" w:rsidR="0035469C" w:rsidRDefault="0002077A" w:rsidP="00420C19">
      <w:pPr>
        <w:pStyle w:val="Odsekzoznamu"/>
        <w:numPr>
          <w:ilvl w:val="0"/>
          <w:numId w:val="3"/>
        </w:numPr>
        <w:ind w:left="426"/>
      </w:pPr>
      <w:r>
        <w:t>Uchádzač</w:t>
      </w:r>
      <w:r w:rsidR="0035469C" w:rsidRPr="0035469C">
        <w:t xml:space="preserve"> nemôže označiť údaje svojho návrhu ako dôverné. </w:t>
      </w:r>
    </w:p>
    <w:p w14:paraId="62781F5B" w14:textId="77777777" w:rsidR="00AB6CE4" w:rsidRDefault="00AB6CE4" w:rsidP="00D7799D"/>
    <w:p w14:paraId="03A0F503" w14:textId="40F9F710" w:rsidR="00AB6CE4" w:rsidRDefault="0035469C" w:rsidP="00AB6CE4">
      <w:pPr>
        <w:jc w:val="center"/>
        <w:rPr>
          <w:b/>
          <w:bCs/>
        </w:rPr>
      </w:pPr>
      <w:r w:rsidRPr="00AB6CE4">
        <w:rPr>
          <w:b/>
          <w:bCs/>
        </w:rPr>
        <w:t>VI</w:t>
      </w:r>
      <w:r w:rsidR="00A74D7B">
        <w:rPr>
          <w:b/>
          <w:bCs/>
        </w:rPr>
        <w:t>I</w:t>
      </w:r>
      <w:r w:rsidRPr="00AB6CE4">
        <w:rPr>
          <w:b/>
          <w:bCs/>
        </w:rPr>
        <w:t xml:space="preserve">. </w:t>
      </w:r>
    </w:p>
    <w:p w14:paraId="7CFD08F7" w14:textId="025B4CE1" w:rsidR="0035469C" w:rsidRPr="00AB6CE4" w:rsidRDefault="0035469C" w:rsidP="00AB6CE4">
      <w:pPr>
        <w:jc w:val="center"/>
        <w:rPr>
          <w:b/>
          <w:bCs/>
        </w:rPr>
      </w:pPr>
      <w:r w:rsidRPr="00AB6CE4">
        <w:rPr>
          <w:b/>
          <w:bCs/>
        </w:rPr>
        <w:t>Lehota na predkladanie návrhov.</w:t>
      </w:r>
    </w:p>
    <w:p w14:paraId="094DF1BA" w14:textId="7D36C6AF" w:rsidR="00D7799D" w:rsidRDefault="0035469C" w:rsidP="00D7799D">
      <w:r w:rsidRPr="00AB08E0">
        <w:t xml:space="preserve">1. Lehota na predkladanie návrhov: </w:t>
      </w:r>
      <w:r w:rsidR="00AB08E0" w:rsidRPr="00AB08E0">
        <w:t>2</w:t>
      </w:r>
      <w:r w:rsidR="00591A3B">
        <w:t>3</w:t>
      </w:r>
      <w:r w:rsidRPr="00AB08E0">
        <w:t xml:space="preserve">. </w:t>
      </w:r>
      <w:r w:rsidR="00AB08E0" w:rsidRPr="00AB08E0">
        <w:t>7.</w:t>
      </w:r>
      <w:r w:rsidRPr="00AB08E0">
        <w:t>2026 do 12:00 hod.</w:t>
      </w:r>
    </w:p>
    <w:p w14:paraId="0CBCF715" w14:textId="5087FDF3" w:rsidR="00AB08E0" w:rsidRPr="00AB08E0" w:rsidRDefault="0035469C" w:rsidP="00AB08E0">
      <w:pPr>
        <w:jc w:val="center"/>
        <w:rPr>
          <w:b/>
          <w:bCs/>
        </w:rPr>
      </w:pPr>
      <w:r w:rsidRPr="00AB08E0">
        <w:rPr>
          <w:b/>
          <w:bCs/>
        </w:rPr>
        <w:t>VII</w:t>
      </w:r>
      <w:r w:rsidR="00A74D7B">
        <w:rPr>
          <w:b/>
          <w:bCs/>
        </w:rPr>
        <w:t>I</w:t>
      </w:r>
      <w:r w:rsidRPr="00AB08E0">
        <w:rPr>
          <w:b/>
          <w:bCs/>
        </w:rPr>
        <w:t>.</w:t>
      </w:r>
    </w:p>
    <w:p w14:paraId="4F1C8721" w14:textId="183A1088" w:rsidR="0035469C" w:rsidRPr="00AB08E0" w:rsidRDefault="0035469C" w:rsidP="00AB08E0">
      <w:pPr>
        <w:jc w:val="center"/>
        <w:rPr>
          <w:b/>
          <w:bCs/>
        </w:rPr>
      </w:pPr>
      <w:r w:rsidRPr="00AB08E0">
        <w:rPr>
          <w:b/>
          <w:bCs/>
        </w:rPr>
        <w:t>Otváranie obálok a vyhodnotenie súťažných návrhov OVS.</w:t>
      </w:r>
    </w:p>
    <w:p w14:paraId="7C436442" w14:textId="5AEB7F9D" w:rsidR="0035469C" w:rsidRDefault="0035469C" w:rsidP="00D7799D">
      <w:r w:rsidRPr="00AB08E0">
        <w:t xml:space="preserve">1. Otváranie obálok a vyhodnotenie súťažných návrhov OVS sa uskutoční dňa </w:t>
      </w:r>
      <w:r w:rsidR="00AB08E0" w:rsidRPr="00AB08E0">
        <w:t>2</w:t>
      </w:r>
      <w:r w:rsidR="00591A3B">
        <w:t>3</w:t>
      </w:r>
      <w:r w:rsidR="00AB08E0" w:rsidRPr="00AB08E0">
        <w:t>.7</w:t>
      </w:r>
      <w:r w:rsidRPr="00AB08E0">
        <w:t xml:space="preserve">.2026 o </w:t>
      </w:r>
      <w:r w:rsidR="00AB08E0" w:rsidRPr="00AB08E0">
        <w:t>1</w:t>
      </w:r>
      <w:r w:rsidR="00591A3B">
        <w:t>4</w:t>
      </w:r>
      <w:r w:rsidRPr="00AB08E0">
        <w:t>:00 hod.</w:t>
      </w:r>
      <w:r w:rsidRPr="0035469C">
        <w:t xml:space="preserve"> členmi výberovej komisie, ktorú menuje starosta Obce </w:t>
      </w:r>
      <w:r w:rsidR="008603EA">
        <w:t>Orechová Potôň</w:t>
      </w:r>
      <w:r w:rsidRPr="0035469C">
        <w:t xml:space="preserve">. </w:t>
      </w:r>
    </w:p>
    <w:p w14:paraId="47F6D77E" w14:textId="77002114" w:rsidR="0035469C" w:rsidRDefault="0035469C" w:rsidP="00D7799D">
      <w:r w:rsidRPr="0035469C">
        <w:t xml:space="preserve">2. Pri otváraní obálok so súťažnými návrhmi môžu byť prítomní aj </w:t>
      </w:r>
      <w:r w:rsidR="0002077A">
        <w:t>uchádzači</w:t>
      </w:r>
      <w:r w:rsidRPr="0035469C">
        <w:t xml:space="preserve">. </w:t>
      </w:r>
    </w:p>
    <w:p w14:paraId="2A0F6117" w14:textId="25D558B2" w:rsidR="00B54824" w:rsidRDefault="0035469C" w:rsidP="00D7799D">
      <w:r w:rsidRPr="0035469C">
        <w:t>3. Pri otváraní obálok bude zverejnené meno záujemcu a ponúknutá cena</w:t>
      </w:r>
      <w:r w:rsidR="00AB08E0">
        <w:t>.</w:t>
      </w:r>
    </w:p>
    <w:p w14:paraId="6CEC0207" w14:textId="6B255ECC" w:rsidR="0035469C" w:rsidRDefault="0035469C" w:rsidP="00D7799D">
      <w:r w:rsidRPr="0035469C">
        <w:t xml:space="preserve">4. Vyhodnotenie súťažných návrhov uskutočnia členovia výberovej komisie a výsledok odovzdajú starostovi Obce </w:t>
      </w:r>
      <w:r w:rsidR="008603EA">
        <w:t>Orechová Potôň</w:t>
      </w:r>
      <w:r w:rsidRPr="0035469C">
        <w:t xml:space="preserve">. </w:t>
      </w:r>
    </w:p>
    <w:p w14:paraId="29E62150" w14:textId="79163959" w:rsidR="00AB08E0" w:rsidRDefault="00A74D7B" w:rsidP="00AB08E0">
      <w:pPr>
        <w:jc w:val="center"/>
        <w:rPr>
          <w:b/>
          <w:bCs/>
        </w:rPr>
      </w:pPr>
      <w:r>
        <w:rPr>
          <w:b/>
          <w:bCs/>
        </w:rPr>
        <w:t>IX</w:t>
      </w:r>
      <w:r w:rsidR="0035469C" w:rsidRPr="00AB08E0">
        <w:rPr>
          <w:b/>
          <w:bCs/>
        </w:rPr>
        <w:t xml:space="preserve">. </w:t>
      </w:r>
    </w:p>
    <w:p w14:paraId="44D66A84" w14:textId="313DC61D" w:rsidR="0035469C" w:rsidRPr="00AB08E0" w:rsidRDefault="0035469C" w:rsidP="00AB08E0">
      <w:pPr>
        <w:jc w:val="center"/>
        <w:rPr>
          <w:b/>
          <w:bCs/>
        </w:rPr>
      </w:pPr>
      <w:r w:rsidRPr="00AB08E0">
        <w:rPr>
          <w:b/>
          <w:bCs/>
        </w:rPr>
        <w:t>Ukončenie obchodnej verejnej súťaže.</w:t>
      </w:r>
    </w:p>
    <w:p w14:paraId="3A5C2D61" w14:textId="1C180EA2" w:rsidR="0035469C" w:rsidRDefault="0035469C" w:rsidP="00D7799D">
      <w:r w:rsidRPr="0035469C">
        <w:lastRenderedPageBreak/>
        <w:t xml:space="preserve">1. Ukončenie obchodnej verejnej súťaže bude zverejnené oznamom na úradnej tabuli Obce </w:t>
      </w:r>
      <w:r w:rsidR="008603EA">
        <w:t>Orechová Potôň</w:t>
      </w:r>
      <w:r w:rsidRPr="0035469C">
        <w:t xml:space="preserve"> a na internetovej stránke www.</w:t>
      </w:r>
      <w:r w:rsidR="006B5934">
        <w:t>orechovapoton</w:t>
      </w:r>
      <w:r w:rsidRPr="0035469C">
        <w:t xml:space="preserve">.sk </w:t>
      </w:r>
    </w:p>
    <w:p w14:paraId="0950C80D" w14:textId="64A2FECB" w:rsidR="00AB08E0" w:rsidRDefault="0035469C" w:rsidP="00AB08E0">
      <w:pPr>
        <w:jc w:val="center"/>
        <w:rPr>
          <w:b/>
          <w:bCs/>
        </w:rPr>
      </w:pPr>
      <w:r w:rsidRPr="00AB08E0">
        <w:rPr>
          <w:b/>
          <w:bCs/>
        </w:rPr>
        <w:t xml:space="preserve">X. </w:t>
      </w:r>
    </w:p>
    <w:p w14:paraId="3E87A621" w14:textId="0B7B03E3" w:rsidR="0035469C" w:rsidRPr="00AB08E0" w:rsidRDefault="0035469C" w:rsidP="00AB08E0">
      <w:pPr>
        <w:jc w:val="center"/>
        <w:rPr>
          <w:b/>
          <w:bCs/>
        </w:rPr>
      </w:pPr>
      <w:r w:rsidRPr="00AB08E0">
        <w:rPr>
          <w:b/>
          <w:bCs/>
        </w:rPr>
        <w:t>Záverečné ustanovenia.</w:t>
      </w:r>
    </w:p>
    <w:p w14:paraId="2B285EF5" w14:textId="42BBBEF3" w:rsidR="0035469C" w:rsidRDefault="0035469C" w:rsidP="00D7799D">
      <w:r w:rsidRPr="0035469C">
        <w:t xml:space="preserve">1. Starosta Obce </w:t>
      </w:r>
      <w:r w:rsidR="008603EA">
        <w:t>Orechová Potôň</w:t>
      </w:r>
      <w:r w:rsidRPr="0035469C">
        <w:t xml:space="preserve"> na najbližšom zasadnutí Obecného zastupiteľstva v </w:t>
      </w:r>
      <w:r w:rsidR="008603EA">
        <w:t>Orechová Potô</w:t>
      </w:r>
      <w:r w:rsidR="004F1DB2">
        <w:t>ni</w:t>
      </w:r>
      <w:r w:rsidRPr="0035469C">
        <w:t xml:space="preserve"> oboznámi poslancov obecného zastupiteľstva s výsledkami obchodnej verejnej súťaže. </w:t>
      </w:r>
    </w:p>
    <w:p w14:paraId="29A08E67" w14:textId="24DA4279" w:rsidR="0035469C" w:rsidRDefault="0035469C" w:rsidP="00D7799D">
      <w:r w:rsidRPr="0035469C">
        <w:t xml:space="preserve">2. Po podpísaní kúpnej zmluvy zmluvnými stranami, uhradení zvyšnej kúpnej ceny za predmetný pozemok, Obec </w:t>
      </w:r>
      <w:r w:rsidR="008603EA">
        <w:t>Orechová Potôň</w:t>
      </w:r>
      <w:r w:rsidRPr="0035469C">
        <w:t xml:space="preserve"> podá návrh na vklad vlastníctva práva do katastra nehnuteľnosti pre kupujúceho. Finančné náklady spojené s vkladom do katastra nehnuteľnosti znáša kupujúci. </w:t>
      </w:r>
    </w:p>
    <w:p w14:paraId="4C83ED6A" w14:textId="5E6BB8C1" w:rsidR="0035469C" w:rsidRDefault="0035469C" w:rsidP="00D7799D">
      <w:r w:rsidRPr="0035469C">
        <w:t xml:space="preserve">V </w:t>
      </w:r>
      <w:r w:rsidR="008603EA">
        <w:t>Orechov</w:t>
      </w:r>
      <w:r w:rsidR="001B18D0">
        <w:t>ej</w:t>
      </w:r>
      <w:r w:rsidR="008603EA">
        <w:t xml:space="preserve"> Potô</w:t>
      </w:r>
      <w:r w:rsidR="00B54824">
        <w:t>ni</w:t>
      </w:r>
      <w:r w:rsidRPr="0035469C">
        <w:t xml:space="preserve"> </w:t>
      </w:r>
      <w:r w:rsidR="00591A3B">
        <w:t>7</w:t>
      </w:r>
      <w:r w:rsidR="00AB08E0">
        <w:t>.7.</w:t>
      </w:r>
      <w:r w:rsidRPr="0035469C">
        <w:t xml:space="preserve">2026 </w:t>
      </w:r>
    </w:p>
    <w:p w14:paraId="2BEC389F" w14:textId="282AC23C" w:rsidR="00AB08E0" w:rsidRDefault="00AB08E0" w:rsidP="00D7799D">
      <w:r>
        <w:t>Ing. Szilárd Gálffy</w:t>
      </w:r>
    </w:p>
    <w:p w14:paraId="1C9170D5" w14:textId="51DF89B5" w:rsidR="0035469C" w:rsidRDefault="0035469C" w:rsidP="00D7799D">
      <w:r w:rsidRPr="0035469C">
        <w:t>starosta obce</w:t>
      </w:r>
    </w:p>
    <w:sectPr w:rsidR="0035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31"/>
    <w:multiLevelType w:val="hybridMultilevel"/>
    <w:tmpl w:val="A804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007D"/>
    <w:multiLevelType w:val="hybridMultilevel"/>
    <w:tmpl w:val="C74A1FC0"/>
    <w:lvl w:ilvl="0" w:tplc="514891D2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30E3"/>
    <w:multiLevelType w:val="hybridMultilevel"/>
    <w:tmpl w:val="41D014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78C3"/>
    <w:multiLevelType w:val="hybridMultilevel"/>
    <w:tmpl w:val="5FBE8F7E"/>
    <w:lvl w:ilvl="0" w:tplc="6598D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F436A6"/>
    <w:multiLevelType w:val="hybridMultilevel"/>
    <w:tmpl w:val="0318F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695">
    <w:abstractNumId w:val="0"/>
  </w:num>
  <w:num w:numId="2" w16cid:durableId="97608268">
    <w:abstractNumId w:val="1"/>
  </w:num>
  <w:num w:numId="3" w16cid:durableId="1629703635">
    <w:abstractNumId w:val="2"/>
  </w:num>
  <w:num w:numId="4" w16cid:durableId="1898391817">
    <w:abstractNumId w:val="4"/>
  </w:num>
  <w:num w:numId="5" w16cid:durableId="677536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9D"/>
    <w:rsid w:val="0002077A"/>
    <w:rsid w:val="000619CC"/>
    <w:rsid w:val="000B5B79"/>
    <w:rsid w:val="001B18D0"/>
    <w:rsid w:val="001F3741"/>
    <w:rsid w:val="002435A6"/>
    <w:rsid w:val="002E0169"/>
    <w:rsid w:val="00315EE0"/>
    <w:rsid w:val="003505BD"/>
    <w:rsid w:val="0035469C"/>
    <w:rsid w:val="00420C19"/>
    <w:rsid w:val="004B7184"/>
    <w:rsid w:val="004F1DB2"/>
    <w:rsid w:val="00507FBA"/>
    <w:rsid w:val="00562276"/>
    <w:rsid w:val="005869A5"/>
    <w:rsid w:val="00591A3B"/>
    <w:rsid w:val="005F372E"/>
    <w:rsid w:val="006B5934"/>
    <w:rsid w:val="006D6A48"/>
    <w:rsid w:val="00814AF2"/>
    <w:rsid w:val="008603EA"/>
    <w:rsid w:val="008B724C"/>
    <w:rsid w:val="008C1F16"/>
    <w:rsid w:val="008F553C"/>
    <w:rsid w:val="009529DC"/>
    <w:rsid w:val="00960A97"/>
    <w:rsid w:val="00987FA4"/>
    <w:rsid w:val="00991A1F"/>
    <w:rsid w:val="00A74D7B"/>
    <w:rsid w:val="00AA1009"/>
    <w:rsid w:val="00AA7FC2"/>
    <w:rsid w:val="00AB08E0"/>
    <w:rsid w:val="00AB6CE4"/>
    <w:rsid w:val="00AD412D"/>
    <w:rsid w:val="00AF22ED"/>
    <w:rsid w:val="00B47EFC"/>
    <w:rsid w:val="00B54824"/>
    <w:rsid w:val="00BA651D"/>
    <w:rsid w:val="00BF2835"/>
    <w:rsid w:val="00D7799D"/>
    <w:rsid w:val="00DD02C7"/>
    <w:rsid w:val="00E30A04"/>
    <w:rsid w:val="00E346E1"/>
    <w:rsid w:val="00EE47D7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1819"/>
  <w15:chartTrackingRefBased/>
  <w15:docId w15:val="{9FD1B67C-5CC1-4C04-A1F5-FAC206CE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7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7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7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7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7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7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7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7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7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79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79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79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79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79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79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7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799D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D779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79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79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799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E47D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E47D7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60A97"/>
    <w:pPr>
      <w:spacing w:after="0" w:line="240" w:lineRule="auto"/>
    </w:pPr>
  </w:style>
  <w:style w:type="paragraph" w:customStyle="1" w:styleId="Normln1">
    <w:name w:val="Normální1"/>
    <w:basedOn w:val="Normlny"/>
    <w:rsid w:val="009529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chovapoton.sk" TargetMode="External"/><Relationship Id="rId5" Type="http://schemas.openxmlformats.org/officeDocument/2006/relationships/hyperlink" Target="mailto:obec@orechovapoto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8981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Szilárd Gálffy</dc:creator>
  <cp:keywords/>
  <dc:description/>
  <cp:lastModifiedBy>Szilárd Gálffy</cp:lastModifiedBy>
  <cp:revision>13</cp:revision>
  <cp:lastPrinted>2026-07-07T09:48:00Z</cp:lastPrinted>
  <dcterms:created xsi:type="dcterms:W3CDTF">2026-05-21T09:26:00Z</dcterms:created>
  <dcterms:modified xsi:type="dcterms:W3CDTF">2026-07-07T13:29:00Z</dcterms:modified>
</cp:coreProperties>
</file>